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B" w:rsidRDefault="00774C6B" w:rsidP="00F461D7">
      <w:pPr>
        <w:jc w:val="center"/>
        <w:rPr>
          <w:b/>
          <w:sz w:val="36"/>
          <w:szCs w:val="36"/>
        </w:rPr>
      </w:pPr>
    </w:p>
    <w:p w:rsidR="00F461D7" w:rsidRPr="00F461D7" w:rsidRDefault="00F461D7" w:rsidP="00F461D7">
      <w:pPr>
        <w:jc w:val="center"/>
        <w:rPr>
          <w:b/>
          <w:sz w:val="36"/>
          <w:szCs w:val="36"/>
        </w:rPr>
      </w:pPr>
      <w:r w:rsidRPr="00F461D7">
        <w:rPr>
          <w:b/>
          <w:sz w:val="36"/>
          <w:szCs w:val="36"/>
        </w:rPr>
        <w:t>İSTANBUL GELİŞİM ÜNİVERSİTESİ</w:t>
      </w:r>
    </w:p>
    <w:p w:rsidR="00F461D7" w:rsidRPr="00F461D7" w:rsidRDefault="00F461D7" w:rsidP="00F461D7">
      <w:pPr>
        <w:jc w:val="center"/>
        <w:rPr>
          <w:b/>
          <w:sz w:val="36"/>
          <w:szCs w:val="36"/>
        </w:rPr>
      </w:pPr>
      <w:r w:rsidRPr="00F461D7">
        <w:rPr>
          <w:b/>
          <w:sz w:val="36"/>
          <w:szCs w:val="36"/>
        </w:rPr>
        <w:t>BEDEN EĞİTİMİ VE SPOR YÜKSEKOKULU</w:t>
      </w:r>
    </w:p>
    <w:p w:rsidR="004438A6" w:rsidRPr="00F461D7" w:rsidRDefault="004438A6">
      <w:pPr>
        <w:rPr>
          <w:sz w:val="36"/>
          <w:szCs w:val="36"/>
        </w:rPr>
      </w:pPr>
    </w:p>
    <w:p w:rsidR="00F461D7" w:rsidRDefault="00F461D7"/>
    <w:p w:rsidR="00F461D7" w:rsidRDefault="00F461D7"/>
    <w:p w:rsidR="00F461D7" w:rsidRDefault="00F461D7"/>
    <w:p w:rsidR="00F461D7" w:rsidRDefault="00F461D7"/>
    <w:p w:rsidR="004438A6" w:rsidRDefault="004438A6" w:rsidP="00F461D7">
      <w:pPr>
        <w:jc w:val="center"/>
      </w:pPr>
      <w:r>
        <w:rPr>
          <w:noProof/>
          <w:lang w:eastAsia="tr-TR"/>
        </w:rPr>
        <w:drawing>
          <wp:inline distT="0" distB="0" distL="0" distR="0" wp14:anchorId="07ECB41B" wp14:editId="1EC62E00">
            <wp:extent cx="3092521" cy="15513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113273" cy="1561807"/>
                    </a:xfrm>
                    <a:prstGeom prst="rect">
                      <a:avLst/>
                    </a:prstGeom>
                  </pic:spPr>
                </pic:pic>
              </a:graphicData>
            </a:graphic>
          </wp:inline>
        </w:drawing>
      </w:r>
    </w:p>
    <w:p w:rsidR="00F461D7" w:rsidRDefault="00F461D7" w:rsidP="004438A6">
      <w:pPr>
        <w:jc w:val="center"/>
      </w:pPr>
    </w:p>
    <w:p w:rsidR="00F461D7" w:rsidRDefault="00F461D7" w:rsidP="004438A6">
      <w:pPr>
        <w:jc w:val="center"/>
      </w:pPr>
    </w:p>
    <w:p w:rsidR="00F461D7" w:rsidRDefault="00F461D7" w:rsidP="004438A6">
      <w:pPr>
        <w:jc w:val="center"/>
      </w:pPr>
    </w:p>
    <w:p w:rsidR="00F461D7" w:rsidRDefault="00F461D7" w:rsidP="004438A6">
      <w:pPr>
        <w:jc w:val="center"/>
      </w:pPr>
    </w:p>
    <w:p w:rsidR="00F461D7" w:rsidRDefault="00F461D7"/>
    <w:p w:rsidR="00F461D7" w:rsidRDefault="008B3B47" w:rsidP="00F461D7">
      <w:pPr>
        <w:jc w:val="center"/>
        <w:rPr>
          <w:b/>
          <w:sz w:val="36"/>
          <w:szCs w:val="36"/>
        </w:rPr>
      </w:pPr>
      <w:r>
        <w:rPr>
          <w:b/>
          <w:sz w:val="36"/>
          <w:szCs w:val="36"/>
        </w:rPr>
        <w:t>201</w:t>
      </w:r>
      <w:r w:rsidR="00244D86">
        <w:rPr>
          <w:b/>
          <w:sz w:val="36"/>
          <w:szCs w:val="36"/>
        </w:rPr>
        <w:t>6</w:t>
      </w:r>
      <w:r>
        <w:rPr>
          <w:b/>
          <w:sz w:val="36"/>
          <w:szCs w:val="36"/>
        </w:rPr>
        <w:t>-201</w:t>
      </w:r>
      <w:r w:rsidR="00244D86">
        <w:rPr>
          <w:b/>
          <w:sz w:val="36"/>
          <w:szCs w:val="36"/>
        </w:rPr>
        <w:t>7</w:t>
      </w:r>
      <w:r w:rsidR="00235073">
        <w:rPr>
          <w:b/>
          <w:sz w:val="36"/>
          <w:szCs w:val="36"/>
        </w:rPr>
        <w:t xml:space="preserve"> </w:t>
      </w:r>
      <w:r w:rsidR="00F461D7" w:rsidRPr="00F461D7">
        <w:rPr>
          <w:b/>
          <w:sz w:val="36"/>
          <w:szCs w:val="36"/>
        </w:rPr>
        <w:t>EĞİTİM – ÖĞRETİM YILI</w:t>
      </w:r>
    </w:p>
    <w:p w:rsidR="00235073" w:rsidRPr="00F461D7" w:rsidRDefault="00235073" w:rsidP="00235073">
      <w:pPr>
        <w:jc w:val="center"/>
        <w:rPr>
          <w:b/>
          <w:sz w:val="36"/>
          <w:szCs w:val="36"/>
        </w:rPr>
      </w:pPr>
      <w:r w:rsidRPr="00F461D7">
        <w:rPr>
          <w:b/>
          <w:sz w:val="36"/>
          <w:szCs w:val="36"/>
        </w:rPr>
        <w:t>ÖZEL YETENEK SINAV KILAVUZU</w:t>
      </w:r>
    </w:p>
    <w:p w:rsidR="00235073" w:rsidRPr="00F461D7" w:rsidRDefault="00235073" w:rsidP="00F461D7">
      <w:pPr>
        <w:jc w:val="center"/>
        <w:rPr>
          <w:b/>
          <w:sz w:val="36"/>
          <w:szCs w:val="36"/>
        </w:rPr>
      </w:pPr>
    </w:p>
    <w:p w:rsidR="00F461D7" w:rsidRDefault="00F461D7"/>
    <w:p w:rsidR="00224BB3" w:rsidRDefault="00224BB3"/>
    <w:p w:rsidR="00224BB3" w:rsidRDefault="00224BB3"/>
    <w:p w:rsidR="00224BB3" w:rsidRDefault="00224BB3"/>
    <w:p w:rsidR="00235073" w:rsidRPr="00270ACF" w:rsidRDefault="009E41BC" w:rsidP="009E41BC">
      <w:pPr>
        <w:pStyle w:val="Default"/>
        <w:jc w:val="center"/>
        <w:rPr>
          <w:b/>
          <w:bCs/>
          <w:iCs/>
          <w:sz w:val="32"/>
          <w:szCs w:val="32"/>
        </w:rPr>
      </w:pPr>
      <w:r w:rsidRPr="00270ACF">
        <w:rPr>
          <w:rFonts w:asciiTheme="minorHAnsi" w:hAnsiTheme="minorHAnsi" w:cstheme="minorBidi"/>
          <w:b/>
          <w:color w:val="auto"/>
          <w:sz w:val="32"/>
          <w:szCs w:val="32"/>
        </w:rPr>
        <w:lastRenderedPageBreak/>
        <w:t>SEVGİLİ ÖĞRENCİ ADAYIMIZ</w:t>
      </w:r>
    </w:p>
    <w:p w:rsidR="005A1515" w:rsidRDefault="005A1515" w:rsidP="00235073">
      <w:pPr>
        <w:pStyle w:val="Default"/>
        <w:rPr>
          <w:sz w:val="23"/>
          <w:szCs w:val="23"/>
        </w:rPr>
      </w:pPr>
    </w:p>
    <w:p w:rsidR="00235073" w:rsidRPr="00244D86" w:rsidRDefault="00235073" w:rsidP="005A1515">
      <w:pPr>
        <w:pStyle w:val="Default"/>
        <w:ind w:firstLine="708"/>
        <w:jc w:val="both"/>
        <w:rPr>
          <w:rFonts w:asciiTheme="majorHAnsi" w:hAnsiTheme="majorHAnsi" w:cs="Times New Roman"/>
          <w:sz w:val="22"/>
          <w:szCs w:val="22"/>
        </w:rPr>
      </w:pPr>
      <w:r w:rsidRPr="00244D86">
        <w:rPr>
          <w:rFonts w:asciiTheme="majorHAnsi" w:hAnsiTheme="majorHAnsi" w:cs="Times New Roman"/>
          <w:sz w:val="22"/>
          <w:szCs w:val="22"/>
        </w:rPr>
        <w:t xml:space="preserve">Sınav </w:t>
      </w:r>
      <w:r w:rsidR="004138E9" w:rsidRPr="00244D86">
        <w:rPr>
          <w:rFonts w:asciiTheme="majorHAnsi" w:hAnsiTheme="majorHAnsi" w:cs="Times New Roman"/>
          <w:sz w:val="22"/>
          <w:szCs w:val="22"/>
        </w:rPr>
        <w:t xml:space="preserve">öncesi </w:t>
      </w:r>
      <w:r w:rsidRPr="00244D86">
        <w:rPr>
          <w:rFonts w:asciiTheme="majorHAnsi" w:hAnsiTheme="majorHAnsi" w:cs="Times New Roman"/>
          <w:sz w:val="22"/>
          <w:szCs w:val="22"/>
        </w:rPr>
        <w:t>ve sınav sonrası işlemlere ilişkin kurallar bu kılavuzda yer almaktadır. Başvuru formunu teslim ettikten sonra, kayıt ve yerleştirme işlemleri tamamlanıncaya kadar kılavuzu</w:t>
      </w:r>
      <w:r w:rsidR="00BC702E" w:rsidRPr="00244D86">
        <w:rPr>
          <w:rFonts w:asciiTheme="majorHAnsi" w:hAnsiTheme="majorHAnsi" w:cs="Times New Roman"/>
          <w:sz w:val="22"/>
          <w:szCs w:val="22"/>
        </w:rPr>
        <w:t xml:space="preserve"> WEB sayfamızdan </w:t>
      </w:r>
      <w:r w:rsidR="00B65DA2" w:rsidRPr="00244D86">
        <w:rPr>
          <w:rFonts w:asciiTheme="majorHAnsi" w:hAnsiTheme="majorHAnsi" w:cs="Times New Roman"/>
          <w:sz w:val="22"/>
          <w:szCs w:val="22"/>
        </w:rPr>
        <w:t>takip edebilirsiniz</w:t>
      </w:r>
      <w:r w:rsidR="001460D4" w:rsidRPr="00244D86">
        <w:rPr>
          <w:rFonts w:asciiTheme="majorHAnsi" w:hAnsiTheme="majorHAnsi" w:cs="Times New Roman"/>
          <w:sz w:val="22"/>
          <w:szCs w:val="22"/>
        </w:rPr>
        <w:t>.</w:t>
      </w:r>
      <w:r w:rsidRPr="00244D86">
        <w:rPr>
          <w:rFonts w:asciiTheme="majorHAnsi" w:hAnsiTheme="majorHAnsi" w:cs="Times New Roman"/>
          <w:sz w:val="22"/>
          <w:szCs w:val="22"/>
        </w:rPr>
        <w:t xml:space="preserve"> </w:t>
      </w:r>
    </w:p>
    <w:p w:rsidR="005A1515" w:rsidRPr="00244D86" w:rsidRDefault="005A1515" w:rsidP="005A1515">
      <w:pPr>
        <w:pStyle w:val="Default"/>
        <w:ind w:firstLine="708"/>
        <w:jc w:val="both"/>
        <w:rPr>
          <w:rFonts w:asciiTheme="majorHAnsi" w:hAnsiTheme="majorHAnsi" w:cs="Times New Roman"/>
          <w:sz w:val="22"/>
          <w:szCs w:val="22"/>
        </w:rPr>
      </w:pPr>
    </w:p>
    <w:p w:rsidR="00F105A2" w:rsidRPr="00180C21" w:rsidRDefault="008B3B47" w:rsidP="005A1515">
      <w:pPr>
        <w:pStyle w:val="Default"/>
        <w:ind w:firstLine="708"/>
        <w:jc w:val="both"/>
        <w:rPr>
          <w:rFonts w:asciiTheme="majorHAnsi" w:hAnsiTheme="majorHAnsi" w:cs="Times New Roman"/>
          <w:b/>
          <w:sz w:val="22"/>
          <w:szCs w:val="22"/>
        </w:rPr>
      </w:pPr>
      <w:r w:rsidRPr="00244D86">
        <w:rPr>
          <w:rFonts w:asciiTheme="majorHAnsi" w:hAnsiTheme="majorHAnsi" w:cs="Times New Roman"/>
          <w:sz w:val="22"/>
          <w:szCs w:val="22"/>
        </w:rPr>
        <w:t>201</w:t>
      </w:r>
      <w:r w:rsidR="00244D86" w:rsidRPr="00244D86">
        <w:rPr>
          <w:rFonts w:asciiTheme="majorHAnsi" w:hAnsiTheme="majorHAnsi" w:cs="Times New Roman"/>
          <w:sz w:val="22"/>
          <w:szCs w:val="22"/>
        </w:rPr>
        <w:t>6</w:t>
      </w:r>
      <w:r w:rsidR="00235073" w:rsidRPr="00244D86">
        <w:rPr>
          <w:rFonts w:asciiTheme="majorHAnsi" w:hAnsiTheme="majorHAnsi" w:cs="Times New Roman"/>
          <w:sz w:val="22"/>
          <w:szCs w:val="22"/>
        </w:rPr>
        <w:t xml:space="preserve"> özel yetenek sınavı ile ilgili ilke, kural ve uygulamalar hakkında, sizlerin daha çok bilgilendirilmesi ve sınava daha iyi motive olabilmeniz amacıyla hazırlanan bu kılavuzu dikkatl</w:t>
      </w:r>
      <w:r w:rsidR="002C7CBC" w:rsidRPr="00244D86">
        <w:rPr>
          <w:rFonts w:asciiTheme="majorHAnsi" w:hAnsiTheme="majorHAnsi" w:cs="Times New Roman"/>
          <w:sz w:val="22"/>
          <w:szCs w:val="22"/>
        </w:rPr>
        <w:t>ice okuyunuz. Başvuru belgesini</w:t>
      </w:r>
      <w:r w:rsidR="00235073" w:rsidRPr="00244D86">
        <w:rPr>
          <w:rFonts w:asciiTheme="majorHAnsi" w:hAnsiTheme="majorHAnsi" w:cs="Times New Roman"/>
          <w:sz w:val="22"/>
          <w:szCs w:val="22"/>
        </w:rPr>
        <w:t xml:space="preserve"> doğru ve eksiksiz olara</w:t>
      </w:r>
      <w:r w:rsidR="00F105A2" w:rsidRPr="00244D86">
        <w:rPr>
          <w:rFonts w:asciiTheme="majorHAnsi" w:hAnsiTheme="majorHAnsi" w:cs="Times New Roman"/>
          <w:sz w:val="22"/>
          <w:szCs w:val="22"/>
        </w:rPr>
        <w:t>k doldurunuz. Başvuru belgenizi</w:t>
      </w:r>
      <w:r w:rsidR="005A1515" w:rsidRPr="00244D86">
        <w:rPr>
          <w:rFonts w:asciiTheme="majorHAnsi" w:hAnsiTheme="majorHAnsi" w:cs="Times New Roman"/>
          <w:sz w:val="22"/>
          <w:szCs w:val="22"/>
        </w:rPr>
        <w:t>,</w:t>
      </w:r>
      <w:r w:rsidR="002C7CBC" w:rsidRPr="00244D86">
        <w:rPr>
          <w:rFonts w:asciiTheme="majorHAnsi" w:hAnsiTheme="majorHAnsi" w:cs="Times New Roman"/>
          <w:sz w:val="22"/>
          <w:szCs w:val="22"/>
        </w:rPr>
        <w:t xml:space="preserve"> </w:t>
      </w:r>
      <w:r w:rsidR="00CC76AE" w:rsidRPr="00244D86">
        <w:rPr>
          <w:rFonts w:asciiTheme="majorHAnsi" w:hAnsiTheme="majorHAnsi" w:cs="Times New Roman"/>
          <w:sz w:val="22"/>
          <w:szCs w:val="22"/>
        </w:rPr>
        <w:t xml:space="preserve">sizden istenmiş olan belgeler </w:t>
      </w:r>
      <w:r w:rsidR="005A1515" w:rsidRPr="00244D86">
        <w:rPr>
          <w:rFonts w:asciiTheme="majorHAnsi" w:hAnsiTheme="majorHAnsi" w:cs="Times New Roman"/>
          <w:sz w:val="22"/>
          <w:szCs w:val="22"/>
        </w:rPr>
        <w:t xml:space="preserve">ile birlikte </w:t>
      </w:r>
      <w:r w:rsidR="00F105A2" w:rsidRPr="00244D86">
        <w:rPr>
          <w:rFonts w:asciiTheme="majorHAnsi" w:hAnsiTheme="majorHAnsi" w:cs="Times New Roman"/>
          <w:sz w:val="22"/>
          <w:szCs w:val="22"/>
        </w:rPr>
        <w:t xml:space="preserve">İstanbul Gelişim </w:t>
      </w:r>
      <w:r w:rsidR="00235073" w:rsidRPr="00244D86">
        <w:rPr>
          <w:rFonts w:asciiTheme="majorHAnsi" w:hAnsiTheme="majorHAnsi" w:cs="Times New Roman"/>
          <w:sz w:val="22"/>
          <w:szCs w:val="22"/>
        </w:rPr>
        <w:t xml:space="preserve">Üniversitesi Özel Yetenek </w:t>
      </w:r>
      <w:r w:rsidR="00F105A2" w:rsidRPr="00244D86">
        <w:rPr>
          <w:rFonts w:asciiTheme="majorHAnsi" w:hAnsiTheme="majorHAnsi" w:cs="Times New Roman"/>
          <w:sz w:val="22"/>
          <w:szCs w:val="22"/>
        </w:rPr>
        <w:t>BESYO Sınav</w:t>
      </w:r>
      <w:r w:rsidR="00235073" w:rsidRPr="00244D86">
        <w:rPr>
          <w:rFonts w:asciiTheme="majorHAnsi" w:hAnsiTheme="majorHAnsi" w:cs="Times New Roman"/>
          <w:sz w:val="22"/>
          <w:szCs w:val="22"/>
        </w:rPr>
        <w:t xml:space="preserve">ı </w:t>
      </w:r>
      <w:r w:rsidR="00F105A2" w:rsidRPr="00244D86">
        <w:rPr>
          <w:rFonts w:asciiTheme="majorHAnsi" w:hAnsiTheme="majorHAnsi" w:cs="Times New Roman"/>
          <w:sz w:val="22"/>
          <w:szCs w:val="22"/>
        </w:rPr>
        <w:t xml:space="preserve">Öğrenci İşleri </w:t>
      </w:r>
      <w:r w:rsidR="00235073" w:rsidRPr="00244D86">
        <w:rPr>
          <w:rFonts w:asciiTheme="majorHAnsi" w:hAnsiTheme="majorHAnsi" w:cs="Times New Roman"/>
          <w:sz w:val="22"/>
          <w:szCs w:val="22"/>
        </w:rPr>
        <w:t>Bürosuna</w:t>
      </w:r>
      <w:r w:rsidR="00B253BB" w:rsidRPr="00244D86">
        <w:rPr>
          <w:rFonts w:asciiTheme="majorHAnsi" w:hAnsiTheme="majorHAnsi" w:cs="Times New Roman"/>
          <w:sz w:val="22"/>
          <w:szCs w:val="22"/>
        </w:rPr>
        <w:t xml:space="preserve"> </w:t>
      </w:r>
      <w:proofErr w:type="gramStart"/>
      <w:r w:rsidR="00B253BB" w:rsidRPr="00244D86">
        <w:rPr>
          <w:rFonts w:asciiTheme="majorHAnsi" w:hAnsiTheme="majorHAnsi" w:cs="Times New Roman"/>
          <w:color w:val="auto"/>
          <w:sz w:val="22"/>
          <w:szCs w:val="22"/>
        </w:rPr>
        <w:t>(</w:t>
      </w:r>
      <w:proofErr w:type="gramEnd"/>
      <w:r w:rsidR="00B253BB" w:rsidRPr="00180C21">
        <w:rPr>
          <w:rFonts w:asciiTheme="majorHAnsi" w:hAnsiTheme="majorHAnsi" w:cs="Times New Roman"/>
          <w:b/>
          <w:color w:val="FF0000"/>
          <w:sz w:val="22"/>
          <w:szCs w:val="22"/>
        </w:rPr>
        <w:t xml:space="preserve">Dolum Tesisleri Yolu </w:t>
      </w:r>
      <w:proofErr w:type="spellStart"/>
      <w:r w:rsidR="00B253BB" w:rsidRPr="00180C21">
        <w:rPr>
          <w:rFonts w:asciiTheme="majorHAnsi" w:hAnsiTheme="majorHAnsi" w:cs="Times New Roman"/>
          <w:b/>
          <w:color w:val="FF0000"/>
          <w:sz w:val="22"/>
          <w:szCs w:val="22"/>
        </w:rPr>
        <w:t>Şht</w:t>
      </w:r>
      <w:proofErr w:type="spellEnd"/>
      <w:r w:rsidR="00B253BB" w:rsidRPr="00180C21">
        <w:rPr>
          <w:rFonts w:asciiTheme="majorHAnsi" w:hAnsiTheme="majorHAnsi" w:cs="Times New Roman"/>
          <w:b/>
          <w:color w:val="FF0000"/>
          <w:sz w:val="22"/>
          <w:szCs w:val="22"/>
        </w:rPr>
        <w:t>. Piyade Onb. Murat Şengöz Sok.No:8 Avcılar/İSTANBUL</w:t>
      </w:r>
      <w:proofErr w:type="gramStart"/>
      <w:r w:rsidR="00B253BB" w:rsidRPr="00244D86">
        <w:rPr>
          <w:rFonts w:asciiTheme="majorHAnsi" w:hAnsiTheme="majorHAnsi" w:cs="Times New Roman"/>
          <w:color w:val="auto"/>
          <w:sz w:val="22"/>
          <w:szCs w:val="22"/>
        </w:rPr>
        <w:t>)</w:t>
      </w:r>
      <w:proofErr w:type="gramEnd"/>
      <w:r w:rsidR="00B253BB" w:rsidRPr="00244D86">
        <w:rPr>
          <w:rFonts w:asciiTheme="majorHAnsi" w:hAnsiTheme="majorHAnsi" w:cs="Times New Roman"/>
          <w:color w:val="auto"/>
          <w:sz w:val="22"/>
          <w:szCs w:val="22"/>
        </w:rPr>
        <w:t xml:space="preserve"> </w:t>
      </w:r>
      <w:r w:rsidR="00235073" w:rsidRPr="00244D86">
        <w:rPr>
          <w:rFonts w:asciiTheme="majorHAnsi" w:hAnsiTheme="majorHAnsi" w:cs="Times New Roman"/>
          <w:sz w:val="22"/>
          <w:szCs w:val="22"/>
        </w:rPr>
        <w:t xml:space="preserve">teslim </w:t>
      </w:r>
      <w:r w:rsidR="00EA4485">
        <w:rPr>
          <w:rFonts w:asciiTheme="majorHAnsi" w:hAnsiTheme="majorHAnsi" w:cs="Times New Roman"/>
          <w:sz w:val="22"/>
          <w:szCs w:val="22"/>
        </w:rPr>
        <w:t xml:space="preserve">etmeniz gerekmektedir. </w:t>
      </w:r>
      <w:r w:rsidR="00EA4485" w:rsidRPr="00180C21">
        <w:rPr>
          <w:rFonts w:asciiTheme="majorHAnsi" w:hAnsiTheme="majorHAnsi" w:cs="Times New Roman"/>
          <w:b/>
          <w:sz w:val="22"/>
          <w:szCs w:val="22"/>
        </w:rPr>
        <w:t xml:space="preserve">Belirtilen </w:t>
      </w:r>
      <w:proofErr w:type="gramStart"/>
      <w:r w:rsidR="00EA4485" w:rsidRPr="00180C21">
        <w:rPr>
          <w:rFonts w:asciiTheme="majorHAnsi" w:hAnsiTheme="majorHAnsi" w:cs="Times New Roman"/>
          <w:b/>
          <w:sz w:val="22"/>
          <w:szCs w:val="22"/>
        </w:rPr>
        <w:t xml:space="preserve">adresteki </w:t>
      </w:r>
      <w:r w:rsidR="002C7CBC" w:rsidRPr="00180C21">
        <w:rPr>
          <w:rFonts w:asciiTheme="majorHAnsi" w:hAnsiTheme="majorHAnsi" w:cs="Times New Roman"/>
          <w:b/>
          <w:sz w:val="22"/>
          <w:szCs w:val="22"/>
        </w:rPr>
        <w:t xml:space="preserve"> </w:t>
      </w:r>
      <w:r w:rsidR="00EA4485" w:rsidRPr="00180C21">
        <w:rPr>
          <w:rFonts w:asciiTheme="majorHAnsi" w:hAnsiTheme="majorHAnsi" w:cs="Times New Roman"/>
          <w:b/>
          <w:sz w:val="22"/>
          <w:szCs w:val="22"/>
        </w:rPr>
        <w:t>Öğrenci</w:t>
      </w:r>
      <w:proofErr w:type="gramEnd"/>
      <w:r w:rsidR="00EA4485" w:rsidRPr="00180C21">
        <w:rPr>
          <w:rFonts w:asciiTheme="majorHAnsi" w:hAnsiTheme="majorHAnsi" w:cs="Times New Roman"/>
          <w:b/>
          <w:sz w:val="22"/>
          <w:szCs w:val="22"/>
        </w:rPr>
        <w:t xml:space="preserve"> İşleri Bürosuna  belgelerinizi teslim etmeden başvurunuz tamamlanmayacaktır. </w:t>
      </w:r>
    </w:p>
    <w:p w:rsidR="005A1515" w:rsidRPr="00244D86" w:rsidRDefault="005A1515" w:rsidP="005A1515">
      <w:pPr>
        <w:pStyle w:val="Default"/>
        <w:ind w:firstLine="708"/>
        <w:jc w:val="both"/>
        <w:rPr>
          <w:rFonts w:asciiTheme="majorHAnsi" w:hAnsiTheme="majorHAnsi" w:cs="Times New Roman"/>
          <w:sz w:val="22"/>
          <w:szCs w:val="22"/>
        </w:rPr>
      </w:pPr>
    </w:p>
    <w:p w:rsidR="00E31048" w:rsidRPr="00244D86" w:rsidRDefault="00235073" w:rsidP="005A1515">
      <w:pPr>
        <w:ind w:firstLine="708"/>
        <w:jc w:val="both"/>
        <w:rPr>
          <w:rFonts w:asciiTheme="majorHAnsi" w:hAnsiTheme="majorHAnsi" w:cs="Times New Roman"/>
        </w:rPr>
      </w:pPr>
      <w:r w:rsidRPr="00244D86">
        <w:rPr>
          <w:rFonts w:asciiTheme="majorHAnsi" w:hAnsiTheme="majorHAnsi" w:cs="Times New Roman"/>
        </w:rPr>
        <w:t>Ada</w:t>
      </w:r>
      <w:r w:rsidR="00091B38" w:rsidRPr="00244D86">
        <w:rPr>
          <w:rFonts w:asciiTheme="majorHAnsi" w:hAnsiTheme="majorHAnsi" w:cs="Times New Roman"/>
        </w:rPr>
        <w:t xml:space="preserve">ylar sınav süresince </w:t>
      </w:r>
      <w:r w:rsidR="005C6338" w:rsidRPr="00244D86">
        <w:rPr>
          <w:rFonts w:asciiTheme="majorHAnsi" w:hAnsiTheme="majorHAnsi" w:cs="Times New Roman"/>
        </w:rPr>
        <w:t>özel kimlik belgelerini</w:t>
      </w:r>
      <w:r w:rsidRPr="00244D86">
        <w:rPr>
          <w:rFonts w:asciiTheme="majorHAnsi" w:hAnsiTheme="majorHAnsi" w:cs="Times New Roman"/>
        </w:rPr>
        <w:t xml:space="preserve"> yanlarında taşımak zorundadırlar. Özel kimlik belgesi (nüfus cüzdanı, pasaport dışında belgeler kabul edilmeyecektir) olmayan </w:t>
      </w:r>
      <w:r w:rsidR="00091B38" w:rsidRPr="00244D86">
        <w:rPr>
          <w:rFonts w:asciiTheme="majorHAnsi" w:hAnsiTheme="majorHAnsi" w:cs="Times New Roman"/>
        </w:rPr>
        <w:t>a</w:t>
      </w:r>
      <w:r w:rsidRPr="00244D86">
        <w:rPr>
          <w:rFonts w:asciiTheme="majorHAnsi" w:hAnsiTheme="majorHAnsi" w:cs="Times New Roman"/>
        </w:rPr>
        <w:t>daylar sınava alınmaz</w:t>
      </w:r>
      <w:r w:rsidR="00B65DA2" w:rsidRPr="00244D86">
        <w:rPr>
          <w:rFonts w:asciiTheme="majorHAnsi" w:hAnsiTheme="majorHAnsi" w:cs="Times New Roman"/>
        </w:rPr>
        <w:t>lar</w:t>
      </w:r>
      <w:r w:rsidRPr="00244D86">
        <w:rPr>
          <w:rFonts w:asciiTheme="majorHAnsi" w:hAnsiTheme="majorHAnsi" w:cs="Times New Roman"/>
        </w:rPr>
        <w:t xml:space="preserve">. </w:t>
      </w:r>
    </w:p>
    <w:p w:rsidR="00B65DA2" w:rsidRPr="00244D86" w:rsidRDefault="00B65DA2" w:rsidP="005A1515">
      <w:pPr>
        <w:ind w:firstLine="708"/>
        <w:jc w:val="both"/>
        <w:rPr>
          <w:rFonts w:asciiTheme="majorHAnsi" w:hAnsiTheme="majorHAnsi" w:cs="Times New Roman"/>
        </w:rPr>
      </w:pPr>
      <w:r w:rsidRPr="00244D86">
        <w:rPr>
          <w:rFonts w:asciiTheme="majorHAnsi" w:hAnsiTheme="majorHAnsi" w:cs="Times New Roman"/>
        </w:rPr>
        <w:t>Başarı dileklerimizle…</w:t>
      </w:r>
    </w:p>
    <w:p w:rsidR="00456D29" w:rsidRPr="00244D86" w:rsidRDefault="008B3B47" w:rsidP="00244D86">
      <w:pPr>
        <w:spacing w:after="0"/>
        <w:ind w:firstLine="709"/>
        <w:jc w:val="center"/>
        <w:rPr>
          <w:rFonts w:asciiTheme="majorHAnsi" w:hAnsiTheme="majorHAnsi" w:cs="Times New Roman"/>
        </w:rPr>
      </w:pPr>
      <w:r w:rsidRPr="00244D86">
        <w:rPr>
          <w:rFonts w:asciiTheme="majorHAnsi" w:hAnsiTheme="majorHAnsi" w:cs="Times New Roman"/>
          <w:sz w:val="24"/>
          <w:szCs w:val="24"/>
        </w:rPr>
        <w:t xml:space="preserve">                                                                                      </w:t>
      </w:r>
      <w:r w:rsidR="00244D86">
        <w:rPr>
          <w:rFonts w:asciiTheme="majorHAnsi" w:hAnsiTheme="majorHAnsi" w:cs="Times New Roman"/>
          <w:sz w:val="24"/>
          <w:szCs w:val="24"/>
        </w:rPr>
        <w:t xml:space="preserve">            </w:t>
      </w:r>
      <w:r w:rsidR="00456D29" w:rsidRPr="00244D86">
        <w:rPr>
          <w:rFonts w:asciiTheme="majorHAnsi" w:hAnsiTheme="majorHAnsi" w:cs="Times New Roman"/>
        </w:rPr>
        <w:t>Doç.</w:t>
      </w:r>
      <w:r w:rsidR="00244D86">
        <w:rPr>
          <w:rFonts w:asciiTheme="majorHAnsi" w:hAnsiTheme="majorHAnsi" w:cs="Times New Roman"/>
        </w:rPr>
        <w:t xml:space="preserve"> </w:t>
      </w:r>
      <w:r w:rsidR="00456D29" w:rsidRPr="00244D86">
        <w:rPr>
          <w:rFonts w:asciiTheme="majorHAnsi" w:hAnsiTheme="majorHAnsi" w:cs="Times New Roman"/>
        </w:rPr>
        <w:t>Dr.</w:t>
      </w:r>
      <w:r w:rsidR="00244D86">
        <w:rPr>
          <w:rFonts w:asciiTheme="majorHAnsi" w:hAnsiTheme="majorHAnsi" w:cs="Times New Roman"/>
        </w:rPr>
        <w:t xml:space="preserve"> </w:t>
      </w:r>
      <w:r w:rsidR="00456D29" w:rsidRPr="00244D86">
        <w:rPr>
          <w:rFonts w:asciiTheme="majorHAnsi" w:hAnsiTheme="majorHAnsi" w:cs="Times New Roman"/>
        </w:rPr>
        <w:t>M.</w:t>
      </w:r>
      <w:r w:rsidR="00244D86">
        <w:rPr>
          <w:rFonts w:asciiTheme="majorHAnsi" w:hAnsiTheme="majorHAnsi" w:cs="Times New Roman"/>
        </w:rPr>
        <w:t xml:space="preserve"> </w:t>
      </w:r>
      <w:r w:rsidR="00456D29" w:rsidRPr="00244D86">
        <w:rPr>
          <w:rFonts w:asciiTheme="majorHAnsi" w:hAnsiTheme="majorHAnsi" w:cs="Times New Roman"/>
        </w:rPr>
        <w:t>Zahit SERARSLAN</w:t>
      </w:r>
    </w:p>
    <w:p w:rsidR="00456D29" w:rsidRPr="00244D86" w:rsidRDefault="000F7C5F" w:rsidP="00244D86">
      <w:pPr>
        <w:spacing w:after="0"/>
        <w:ind w:left="4956" w:firstLine="709"/>
        <w:jc w:val="center"/>
        <w:rPr>
          <w:rFonts w:asciiTheme="majorHAnsi" w:hAnsiTheme="majorHAnsi" w:cs="Times New Roman"/>
          <w:b/>
        </w:rPr>
      </w:pPr>
      <w:r w:rsidRPr="00244D86">
        <w:rPr>
          <w:rFonts w:asciiTheme="majorHAnsi" w:hAnsiTheme="majorHAnsi" w:cs="Times New Roman"/>
        </w:rPr>
        <w:t xml:space="preserve">    </w:t>
      </w:r>
      <w:r w:rsidR="00FD2467">
        <w:rPr>
          <w:rFonts w:asciiTheme="majorHAnsi" w:hAnsiTheme="majorHAnsi" w:cs="Times New Roman"/>
        </w:rPr>
        <w:t xml:space="preserve">             </w:t>
      </w:r>
      <w:r w:rsidRPr="00244D86">
        <w:rPr>
          <w:rFonts w:asciiTheme="majorHAnsi" w:hAnsiTheme="majorHAnsi" w:cs="Times New Roman"/>
        </w:rPr>
        <w:t xml:space="preserve"> </w:t>
      </w:r>
      <w:r w:rsidR="00456D29" w:rsidRPr="00244D86">
        <w:rPr>
          <w:rFonts w:asciiTheme="majorHAnsi" w:hAnsiTheme="majorHAnsi" w:cs="Times New Roman"/>
        </w:rPr>
        <w:t>YÜKSEKOKUL MÜDÜRÜ</w:t>
      </w: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244D86" w:rsidRDefault="00244D86" w:rsidP="005C6338">
      <w:pPr>
        <w:jc w:val="center"/>
        <w:rPr>
          <w:b/>
          <w:sz w:val="32"/>
          <w:szCs w:val="32"/>
        </w:rPr>
      </w:pPr>
    </w:p>
    <w:p w:rsidR="00E31048" w:rsidRDefault="005C6338" w:rsidP="005C6338">
      <w:pPr>
        <w:jc w:val="center"/>
        <w:rPr>
          <w:b/>
          <w:sz w:val="32"/>
          <w:szCs w:val="32"/>
        </w:rPr>
      </w:pPr>
      <w:r w:rsidRPr="005C6338">
        <w:rPr>
          <w:b/>
          <w:sz w:val="32"/>
          <w:szCs w:val="32"/>
        </w:rPr>
        <w:t>İÇİNDEKİLER</w:t>
      </w:r>
    </w:p>
    <w:p w:rsidR="005C6338" w:rsidRPr="005C6338" w:rsidRDefault="005C6338" w:rsidP="005C6338">
      <w:pPr>
        <w:pStyle w:val="ListeParagraf"/>
        <w:numPr>
          <w:ilvl w:val="0"/>
          <w:numId w:val="14"/>
        </w:numPr>
        <w:jc w:val="center"/>
        <w:rPr>
          <w:b/>
          <w:bCs/>
        </w:rPr>
      </w:pPr>
      <w:r w:rsidRPr="005C6338">
        <w:rPr>
          <w:b/>
          <w:bCs/>
        </w:rPr>
        <w:t>GENEL BİLGİLER</w:t>
      </w:r>
    </w:p>
    <w:p w:rsidR="005C6338" w:rsidRPr="005C6338" w:rsidRDefault="005C6338" w:rsidP="005C6338">
      <w:pPr>
        <w:pStyle w:val="ListeParagraf"/>
        <w:numPr>
          <w:ilvl w:val="0"/>
          <w:numId w:val="14"/>
        </w:numPr>
        <w:jc w:val="center"/>
        <w:rPr>
          <w:b/>
        </w:rPr>
      </w:pPr>
      <w:r w:rsidRPr="005C6338">
        <w:rPr>
          <w:b/>
        </w:rPr>
        <w:t>BAŞVURU İŞLEMLERİ</w:t>
      </w:r>
    </w:p>
    <w:p w:rsidR="005C6338" w:rsidRDefault="005C6338" w:rsidP="005C6338">
      <w:pPr>
        <w:pStyle w:val="ListeParagraf"/>
        <w:numPr>
          <w:ilvl w:val="0"/>
          <w:numId w:val="14"/>
        </w:numPr>
        <w:jc w:val="center"/>
        <w:rPr>
          <w:b/>
        </w:rPr>
      </w:pPr>
      <w:r w:rsidRPr="00D91EAB">
        <w:rPr>
          <w:b/>
        </w:rPr>
        <w:t>SINAV</w:t>
      </w:r>
      <w:r w:rsidR="00215138">
        <w:rPr>
          <w:b/>
        </w:rPr>
        <w:t>IN</w:t>
      </w:r>
      <w:r w:rsidRPr="00D91EAB">
        <w:rPr>
          <w:b/>
        </w:rPr>
        <w:t xml:space="preserve"> UYGULANMASI</w:t>
      </w:r>
    </w:p>
    <w:p w:rsidR="005C6338" w:rsidRPr="005C6338" w:rsidRDefault="005C6338" w:rsidP="005C6338">
      <w:pPr>
        <w:pStyle w:val="ListeParagraf"/>
        <w:numPr>
          <w:ilvl w:val="0"/>
          <w:numId w:val="14"/>
        </w:numPr>
        <w:jc w:val="center"/>
        <w:rPr>
          <w:b/>
        </w:rPr>
      </w:pPr>
      <w:r w:rsidRPr="00D91EAB">
        <w:rPr>
          <w:b/>
        </w:rPr>
        <w:t>SINAVIN DEĞERLENDİRMESİ</w:t>
      </w:r>
      <w:r>
        <w:rPr>
          <w:b/>
        </w:rPr>
        <w:t xml:space="preserve"> VE YERLEŞTİRME ESASLARI</w:t>
      </w:r>
    </w:p>
    <w:p w:rsidR="005C6338" w:rsidRPr="005C6338" w:rsidRDefault="005C6338" w:rsidP="005C6338">
      <w:pPr>
        <w:jc w:val="center"/>
        <w:rPr>
          <w:b/>
          <w:sz w:val="32"/>
          <w:szCs w:val="32"/>
        </w:rPr>
      </w:pPr>
    </w:p>
    <w:p w:rsidR="00E31048" w:rsidRDefault="00442223">
      <w:pPr>
        <w:rPr>
          <w:b/>
        </w:rPr>
      </w:pPr>
      <w:r>
        <w:rPr>
          <w:b/>
          <w:bCs/>
          <w:sz w:val="28"/>
          <w:szCs w:val="28"/>
        </w:rPr>
        <w:t>1. GENEL BİLGİLER</w:t>
      </w:r>
    </w:p>
    <w:p w:rsidR="004438A6" w:rsidRPr="00F461D7" w:rsidRDefault="004438A6">
      <w:pPr>
        <w:rPr>
          <w:b/>
        </w:rPr>
      </w:pPr>
      <w:r w:rsidRPr="00F461D7">
        <w:rPr>
          <w:b/>
        </w:rPr>
        <w:t xml:space="preserve">ANTRENÖRLÜK </w:t>
      </w:r>
      <w:r w:rsidR="00B65DA2">
        <w:rPr>
          <w:b/>
        </w:rPr>
        <w:t xml:space="preserve">EĞİTİMİ </w:t>
      </w:r>
      <w:r w:rsidRPr="00F461D7">
        <w:rPr>
          <w:b/>
        </w:rPr>
        <w:t>BÖLÜMÜ</w:t>
      </w:r>
    </w:p>
    <w:p w:rsidR="004438A6" w:rsidRDefault="004438A6" w:rsidP="004438A6">
      <w:r>
        <w:t>Programın Amacı</w:t>
      </w:r>
    </w:p>
    <w:p w:rsidR="004438A6" w:rsidRDefault="00E31048" w:rsidP="00232858">
      <w:pPr>
        <w:jc w:val="both"/>
      </w:pPr>
      <w:r>
        <w:tab/>
      </w:r>
      <w:r w:rsidR="004438A6">
        <w:t xml:space="preserve">Bu programın öncelikli amacı olimpik </w:t>
      </w:r>
      <w:proofErr w:type="gramStart"/>
      <w:r w:rsidR="004438A6">
        <w:t>branşlarda</w:t>
      </w:r>
      <w:proofErr w:type="gramEnd"/>
      <w:r w:rsidR="004438A6">
        <w:t xml:space="preserve"> spor kulüpleri ve milli takımlarda çalışacak yetenekli sporcu seçip, yönlendirebilen; sportif performansa yönelik </w:t>
      </w:r>
      <w:proofErr w:type="spellStart"/>
      <w:r w:rsidR="004438A6">
        <w:t>kondisyonel</w:t>
      </w:r>
      <w:proofErr w:type="spellEnd"/>
      <w:r w:rsidR="004438A6">
        <w:t>, teknik ve taktik uygulamalar yapabilen; edindiği kazanımları ölçme, değerlendirme, hedef belirleme ve uygulama adımları ile etkin bir şekilde kullanabilen çalıştırıcılar yetiştirmektir.</w:t>
      </w:r>
    </w:p>
    <w:p w:rsidR="004438A6" w:rsidRDefault="004438A6" w:rsidP="004438A6">
      <w:r>
        <w:t>Programın Hedefi</w:t>
      </w:r>
    </w:p>
    <w:p w:rsidR="004438A6" w:rsidRDefault="00E31048" w:rsidP="00232858">
      <w:pPr>
        <w:jc w:val="both"/>
      </w:pPr>
      <w:r>
        <w:tab/>
      </w:r>
      <w:r w:rsidR="004438A6">
        <w:t xml:space="preserve">Spor bilimlerindeki meydana gelen gelişmeler antrenman ve hareket bilimlerinde uzmanlaşmayı beraberinde </w:t>
      </w:r>
      <w:r w:rsidR="004438A6" w:rsidRPr="00C71F61">
        <w:t>getirmiştir. Bu yüzden</w:t>
      </w:r>
      <w:r w:rsidR="00602129" w:rsidRPr="00C71F61">
        <w:t xml:space="preserve"> programın hedefi</w:t>
      </w:r>
      <w:r w:rsidR="004438A6">
        <w:t xml:space="preserve"> </w:t>
      </w:r>
      <w:proofErr w:type="gramStart"/>
      <w:r w:rsidR="004438A6">
        <w:t>antrenörlük</w:t>
      </w:r>
      <w:proofErr w:type="gramEnd"/>
      <w:r w:rsidR="004438A6">
        <w:t xml:space="preserve"> alanında ihtiyaç duyulan kalifiye insan gücüne katkıda bulunacak uzmanlar yetiştirmek</w:t>
      </w:r>
      <w:r w:rsidR="00602129" w:rsidRPr="00C71F61">
        <w:t>tir</w:t>
      </w:r>
      <w:r w:rsidR="00602129">
        <w:t>.</w:t>
      </w:r>
    </w:p>
    <w:p w:rsidR="002123DD" w:rsidRDefault="002123DD" w:rsidP="00232858">
      <w:pPr>
        <w:jc w:val="both"/>
      </w:pPr>
    </w:p>
    <w:p w:rsidR="004438A6" w:rsidRPr="00F461D7" w:rsidRDefault="00C71F61" w:rsidP="004438A6">
      <w:pPr>
        <w:rPr>
          <w:b/>
        </w:rPr>
      </w:pPr>
      <w:r>
        <w:rPr>
          <w:b/>
        </w:rPr>
        <w:t>SPOR YÖNETİCİLİĞİ</w:t>
      </w:r>
      <w:r w:rsidR="004438A6" w:rsidRPr="00F461D7">
        <w:rPr>
          <w:b/>
        </w:rPr>
        <w:t xml:space="preserve"> BÖLÜMÜ</w:t>
      </w:r>
    </w:p>
    <w:p w:rsidR="004438A6" w:rsidRDefault="004438A6" w:rsidP="004438A6">
      <w:r>
        <w:t>Programın Amacı</w:t>
      </w:r>
    </w:p>
    <w:p w:rsidR="004438A6" w:rsidRDefault="00E31048" w:rsidP="00232858">
      <w:pPr>
        <w:jc w:val="both"/>
      </w:pPr>
      <w:r>
        <w:tab/>
      </w:r>
      <w:r w:rsidR="004438A6">
        <w:t>Sportif ihtiyaçları karşılayacak hizmet sektöründeki işletmelerin yönetilmesi ayrı bir uzmanlık alanıdır. Bu hizmet ünitelerinin kurulması ve geliştirilmesi de dâhil olmak üzere amaçlarına ulaşmaları için gerekli tüm yönetsel faaliyetlerle ilgili kararların alınması ve uygulanması için spor sektörüne yetkin spor yöneticilerinin yetiştirilmesi spor yöneticiliği lisans programının öncelikli amacıdır.</w:t>
      </w:r>
    </w:p>
    <w:p w:rsidR="004438A6" w:rsidRDefault="004438A6" w:rsidP="004438A6">
      <w:r>
        <w:t>Programın Hedefi</w:t>
      </w:r>
    </w:p>
    <w:p w:rsidR="004438A6" w:rsidRDefault="00E31048" w:rsidP="00232858">
      <w:pPr>
        <w:jc w:val="both"/>
      </w:pPr>
      <w:r>
        <w:tab/>
      </w:r>
      <w:proofErr w:type="gramStart"/>
      <w:r w:rsidR="004438A6">
        <w:t>Yönetimin ve spor yönetiminin etkinlik ve rasyonellik için var olduğunu içselleştirmiş</w:t>
      </w:r>
      <w:r w:rsidR="004438A6" w:rsidRPr="00C71F61">
        <w:t xml:space="preserve">; </w:t>
      </w:r>
      <w:r w:rsidR="008C1133" w:rsidRPr="00C71F61">
        <w:t>b</w:t>
      </w:r>
      <w:r w:rsidR="004438A6" w:rsidRPr="00C71F61">
        <w:t>u</w:t>
      </w:r>
      <w:r w:rsidR="004438A6">
        <w:t xml:space="preserve"> bağlamda en az emek ve masrafla en fazla verimin alınmasını sağlayacak ve hedefe tam isabet ettirerek kaynak israfını önleyecek; aynı zamanda Anayasanın 59. Maddesinde “Devlet, her yaştaki Türk vatandaşlarının beden ve ruh sağlığını geliştirecek tedbirleri alır, sporun kitlelere yayılmasını teşvik eder. </w:t>
      </w:r>
      <w:proofErr w:type="gramEnd"/>
      <w:r w:rsidR="004438A6">
        <w:t>Devlet başarılı sporcuyu korur.” İfadesinin gereğinin bilincinde olan spor yöneticilerinin yetiştirilmesi hedefimizdir.</w:t>
      </w:r>
    </w:p>
    <w:p w:rsidR="00244D86" w:rsidRDefault="00244D86" w:rsidP="004438A6">
      <w:pPr>
        <w:rPr>
          <w:b/>
        </w:rPr>
      </w:pPr>
    </w:p>
    <w:p w:rsidR="00244D86" w:rsidRDefault="00244D86" w:rsidP="004438A6">
      <w:pPr>
        <w:rPr>
          <w:b/>
        </w:rPr>
      </w:pPr>
    </w:p>
    <w:p w:rsidR="00244D86" w:rsidRDefault="00244D86" w:rsidP="004438A6">
      <w:pPr>
        <w:rPr>
          <w:b/>
        </w:rPr>
      </w:pPr>
    </w:p>
    <w:p w:rsidR="004438A6" w:rsidRPr="00F461D7" w:rsidRDefault="004438A6" w:rsidP="004438A6">
      <w:pPr>
        <w:rPr>
          <w:b/>
        </w:rPr>
      </w:pPr>
      <w:r w:rsidRPr="00F461D7">
        <w:rPr>
          <w:b/>
        </w:rPr>
        <w:t>REKREASYON</w:t>
      </w:r>
      <w:r w:rsidR="00B65DA2">
        <w:rPr>
          <w:b/>
        </w:rPr>
        <w:t xml:space="preserve"> BÖLÜMÜ</w:t>
      </w:r>
    </w:p>
    <w:p w:rsidR="004438A6" w:rsidRDefault="004438A6" w:rsidP="00120712">
      <w:pPr>
        <w:jc w:val="both"/>
      </w:pPr>
      <w:r>
        <w:t>Programın Amacı</w:t>
      </w:r>
    </w:p>
    <w:p w:rsidR="004438A6" w:rsidRDefault="00E31048" w:rsidP="00120712">
      <w:pPr>
        <w:jc w:val="both"/>
      </w:pPr>
      <w:r>
        <w:tab/>
      </w:r>
      <w:proofErr w:type="spellStart"/>
      <w:r w:rsidR="004438A6">
        <w:t>Rekreasyonel</w:t>
      </w:r>
      <w:proofErr w:type="spellEnd"/>
      <w:r w:rsidR="004438A6">
        <w:t xml:space="preserve"> alanda kamu, özel ve gönüllü sektör için ihtiyaç duyulan iletişim becerileri güçlü, çağdaş, teknolojik gelişmeleri takip eden özelliklere sahip “</w:t>
      </w:r>
      <w:proofErr w:type="gramStart"/>
      <w:r w:rsidR="004438A6">
        <w:t>rekreasyon</w:t>
      </w:r>
      <w:proofErr w:type="gramEnd"/>
      <w:r w:rsidR="004438A6">
        <w:t xml:space="preserve"> liderleri” yetiştirmektir.</w:t>
      </w:r>
    </w:p>
    <w:p w:rsidR="004438A6" w:rsidRDefault="004438A6" w:rsidP="00120712">
      <w:pPr>
        <w:jc w:val="both"/>
      </w:pPr>
      <w:r>
        <w:t>Programın Hedefi</w:t>
      </w:r>
    </w:p>
    <w:p w:rsidR="00D963BB" w:rsidRDefault="00D963BB" w:rsidP="00120712">
      <w:pPr>
        <w:ind w:firstLine="708"/>
        <w:jc w:val="both"/>
      </w:pPr>
      <w:r w:rsidRPr="00D963BB">
        <w:t xml:space="preserve">Bedensel etkinlikler aracılığıyla bireylerin fiziksel, zihinsel ve </w:t>
      </w:r>
      <w:proofErr w:type="spellStart"/>
      <w:r w:rsidRPr="00D963BB">
        <w:t>duyuşsal</w:t>
      </w:r>
      <w:proofErr w:type="spellEnd"/>
      <w:r w:rsidRPr="00D963BB">
        <w:t xml:space="preserve"> sağlıklarına katkıda bulunmak üzere, kendini sürekli geliştirebilen, bilimsel düşünme biçimini benimseyen, yaratıcı ve eleştirel düşünebilen </w:t>
      </w:r>
      <w:proofErr w:type="gramStart"/>
      <w:r w:rsidRPr="00D963BB">
        <w:t>rekreasyon</w:t>
      </w:r>
      <w:proofErr w:type="gramEnd"/>
      <w:r w:rsidRPr="00D963BB">
        <w:t xml:space="preserve"> liderlerini yetiştirmektir.</w:t>
      </w:r>
    </w:p>
    <w:p w:rsidR="008B3B47" w:rsidRDefault="008B3B47" w:rsidP="008B3B47">
      <w:pPr>
        <w:rPr>
          <w:b/>
        </w:rPr>
      </w:pPr>
      <w:r w:rsidRPr="008B3B47">
        <w:rPr>
          <w:b/>
        </w:rPr>
        <w:t>EGZERSİZ VE SPOR BİLİMLERİ BÖLÜMÜ</w:t>
      </w:r>
    </w:p>
    <w:p w:rsidR="008B3B47" w:rsidRDefault="008B3B47" w:rsidP="008B3B47">
      <w:r>
        <w:t>Programın Amacı</w:t>
      </w:r>
    </w:p>
    <w:p w:rsidR="00075D28" w:rsidRDefault="00075D28" w:rsidP="00120712">
      <w:pPr>
        <w:ind w:firstLine="708"/>
        <w:jc w:val="both"/>
      </w:pPr>
      <w:r>
        <w:t xml:space="preserve">Bu programın öncelikli amacı olimpik </w:t>
      </w:r>
      <w:proofErr w:type="gramStart"/>
      <w:r>
        <w:t>branşlarda</w:t>
      </w:r>
      <w:proofErr w:type="gramEnd"/>
      <w:r>
        <w:t xml:space="preserve"> spor kulüpleri ve milli takımlarda çalışacak yetenekli sporcu seçip, yönlendirebilen; sportif performansa yönelik </w:t>
      </w:r>
      <w:proofErr w:type="spellStart"/>
      <w:r>
        <w:t>kondisyonel</w:t>
      </w:r>
      <w:proofErr w:type="spellEnd"/>
      <w:r>
        <w:t xml:space="preserve">, teknik ve taktik uygulamalar yapabilen; edindiği kazanımları ölçme, değerlendirme, hedef belirleme ve uygulama adımları ile etkin bir şekilde kullanabilen sportif performans yönetimini başarabilen çalıştırıcılar yetiştirmektir. </w:t>
      </w:r>
    </w:p>
    <w:p w:rsidR="008B3B47" w:rsidRDefault="008B3B47" w:rsidP="008B3B47">
      <w:r>
        <w:t>Programın Hedefi</w:t>
      </w:r>
    </w:p>
    <w:p w:rsidR="00075D28" w:rsidRPr="00244D86" w:rsidRDefault="00075D28" w:rsidP="00120712">
      <w:pPr>
        <w:ind w:firstLine="708"/>
        <w:jc w:val="both"/>
      </w:pPr>
      <w:r>
        <w:t xml:space="preserve">Spor bilimlerindeki meydana gelen gelişmeler antrenman ve hareket bilimlerinde uzmanlaşmayı beraberinde </w:t>
      </w:r>
      <w:r w:rsidRPr="00C71F61">
        <w:t>getirmiştir. Bu yüzden programın hedefi</w:t>
      </w:r>
      <w:r>
        <w:t xml:space="preserve"> </w:t>
      </w:r>
      <w:proofErr w:type="spellStart"/>
      <w:proofErr w:type="gramStart"/>
      <w:r>
        <w:t>kondisyonerlik</w:t>
      </w:r>
      <w:proofErr w:type="spellEnd"/>
      <w:proofErr w:type="gramEnd"/>
      <w:r>
        <w:t xml:space="preserve"> ve fiziksel uygunluk alanında ihtiyaç duyulan kalifiye insan gücüne katkıda bulunacak uzmanlar yetiştirmek</w:t>
      </w:r>
      <w:r w:rsidRPr="00C71F61">
        <w:t>tir</w:t>
      </w:r>
      <w:r>
        <w:t>.</w:t>
      </w:r>
    </w:p>
    <w:p w:rsidR="00F7721F" w:rsidRPr="00215138" w:rsidRDefault="00442223" w:rsidP="00C71F61">
      <w:pPr>
        <w:jc w:val="both"/>
        <w:rPr>
          <w:b/>
          <w:sz w:val="28"/>
          <w:szCs w:val="28"/>
        </w:rPr>
      </w:pPr>
      <w:r w:rsidRPr="00215138">
        <w:rPr>
          <w:b/>
          <w:sz w:val="28"/>
          <w:szCs w:val="28"/>
        </w:rPr>
        <w:t xml:space="preserve">2. BAŞVURU İŞLEMLERİ </w:t>
      </w:r>
    </w:p>
    <w:p w:rsidR="00F7721F" w:rsidRPr="00F105A2" w:rsidRDefault="00F105A2" w:rsidP="00F7721F">
      <w:pPr>
        <w:rPr>
          <w:b/>
        </w:rPr>
      </w:pPr>
      <w:r w:rsidRPr="00F105A2">
        <w:rPr>
          <w:b/>
        </w:rPr>
        <w:t xml:space="preserve">2.1. </w:t>
      </w:r>
      <w:r w:rsidR="0038382E">
        <w:rPr>
          <w:b/>
        </w:rPr>
        <w:t>BÖLÜMLER</w:t>
      </w:r>
    </w:p>
    <w:tbl>
      <w:tblPr>
        <w:tblStyle w:val="TabloKlavuzu1"/>
        <w:tblW w:w="0" w:type="auto"/>
        <w:jc w:val="center"/>
        <w:tblLook w:val="04A0" w:firstRow="1" w:lastRow="0" w:firstColumn="1" w:lastColumn="0" w:noHBand="0" w:noVBand="1"/>
      </w:tblPr>
      <w:tblGrid>
        <w:gridCol w:w="3821"/>
      </w:tblGrid>
      <w:tr w:rsidR="0038382E" w:rsidRPr="00162EB2" w:rsidTr="00075D28">
        <w:trPr>
          <w:jc w:val="center"/>
        </w:trPr>
        <w:tc>
          <w:tcPr>
            <w:tcW w:w="3821" w:type="dxa"/>
          </w:tcPr>
          <w:p w:rsidR="0038382E" w:rsidRPr="00162EB2" w:rsidRDefault="0038382E" w:rsidP="00BE24CE">
            <w:pPr>
              <w:spacing w:after="200" w:line="276" w:lineRule="auto"/>
            </w:pPr>
            <w:r w:rsidRPr="00162EB2">
              <w:t>BÖLÜM</w:t>
            </w:r>
            <w:r>
              <w:t>LER</w:t>
            </w:r>
          </w:p>
        </w:tc>
      </w:tr>
      <w:tr w:rsidR="0038382E" w:rsidRPr="00162EB2" w:rsidTr="00075D28">
        <w:trPr>
          <w:jc w:val="center"/>
        </w:trPr>
        <w:tc>
          <w:tcPr>
            <w:tcW w:w="3821" w:type="dxa"/>
          </w:tcPr>
          <w:p w:rsidR="0038382E" w:rsidRPr="00162EB2" w:rsidRDefault="0038382E" w:rsidP="00BE24CE">
            <w:pPr>
              <w:spacing w:after="200" w:line="276" w:lineRule="auto"/>
            </w:pPr>
            <w:r w:rsidRPr="00162EB2">
              <w:t>ANTRENÖRLÜK</w:t>
            </w:r>
            <w:r>
              <w:t xml:space="preserve"> EĞİTİMİ</w:t>
            </w:r>
          </w:p>
        </w:tc>
      </w:tr>
      <w:tr w:rsidR="0038382E" w:rsidRPr="00162EB2" w:rsidTr="00075D28">
        <w:trPr>
          <w:jc w:val="center"/>
        </w:trPr>
        <w:tc>
          <w:tcPr>
            <w:tcW w:w="3821" w:type="dxa"/>
          </w:tcPr>
          <w:p w:rsidR="0038382E" w:rsidRPr="00162EB2" w:rsidRDefault="0038382E" w:rsidP="00BE24CE">
            <w:pPr>
              <w:spacing w:after="200" w:line="276" w:lineRule="auto"/>
            </w:pPr>
            <w:r>
              <w:t>SPOR YÖNETİCİLİĞİ</w:t>
            </w:r>
          </w:p>
        </w:tc>
      </w:tr>
      <w:tr w:rsidR="0038382E" w:rsidRPr="002123DD" w:rsidTr="00075D28">
        <w:trPr>
          <w:trHeight w:val="340"/>
          <w:jc w:val="center"/>
        </w:trPr>
        <w:tc>
          <w:tcPr>
            <w:tcW w:w="3821" w:type="dxa"/>
          </w:tcPr>
          <w:p w:rsidR="0038382E" w:rsidRPr="00162EB2" w:rsidRDefault="0038382E" w:rsidP="00613F7D">
            <w:pPr>
              <w:spacing w:after="200" w:line="276" w:lineRule="auto"/>
            </w:pPr>
            <w:r w:rsidRPr="00162EB2">
              <w:t>REKREASYON</w:t>
            </w:r>
          </w:p>
        </w:tc>
      </w:tr>
      <w:tr w:rsidR="0038382E" w:rsidRPr="00162EB2" w:rsidTr="00075D28">
        <w:trPr>
          <w:trHeight w:val="340"/>
          <w:jc w:val="center"/>
        </w:trPr>
        <w:tc>
          <w:tcPr>
            <w:tcW w:w="3821" w:type="dxa"/>
          </w:tcPr>
          <w:p w:rsidR="0038382E" w:rsidRPr="00075D28" w:rsidRDefault="0038382E" w:rsidP="008B3B47">
            <w:r w:rsidRPr="00075D28">
              <w:t>EGZERSİZ VE SPOR BİLİMLERİ BÖLÜMÜ</w:t>
            </w:r>
          </w:p>
        </w:tc>
      </w:tr>
    </w:tbl>
    <w:p w:rsidR="00F7721F" w:rsidRPr="00244D86" w:rsidRDefault="00F7721F" w:rsidP="00F7721F"/>
    <w:p w:rsidR="00BE34C8" w:rsidRPr="00244D86" w:rsidRDefault="00244D86" w:rsidP="00120712">
      <w:pPr>
        <w:shd w:val="clear" w:color="auto" w:fill="FFFFFF"/>
        <w:ind w:firstLine="708"/>
        <w:jc w:val="both"/>
        <w:rPr>
          <w:rFonts w:eastAsia="Times New Roman" w:cs="Arial"/>
          <w:color w:val="222222"/>
          <w:lang w:eastAsia="tr-TR"/>
        </w:rPr>
      </w:pPr>
      <w:r w:rsidRPr="00244D86">
        <w:t xml:space="preserve">YÖK tarafında belirlenmiş kontenjanlara göre, </w:t>
      </w:r>
      <w:r w:rsidR="006F61AA" w:rsidRPr="00244D86">
        <w:t>Adaylara %100,</w:t>
      </w:r>
      <w:r w:rsidR="00EA0B73" w:rsidRPr="00244D86">
        <w:t xml:space="preserve"> </w:t>
      </w:r>
      <w:r w:rsidR="006F61AA" w:rsidRPr="00244D86">
        <w:t>%50 ve</w:t>
      </w:r>
      <w:r w:rsidR="00F7721F" w:rsidRPr="00244D86">
        <w:t xml:space="preserve"> %25 burs imkânı sağlanacaktır. </w:t>
      </w:r>
      <w:r w:rsidR="006F61AA" w:rsidRPr="00244D86">
        <w:rPr>
          <w:rFonts w:cs="Arial"/>
          <w:color w:val="222222"/>
          <w:shd w:val="clear" w:color="auto" w:fill="FFFFFF"/>
        </w:rPr>
        <w:t>%</w:t>
      </w:r>
      <w:proofErr w:type="gramStart"/>
      <w:r w:rsidR="006F61AA" w:rsidRPr="00244D86">
        <w:rPr>
          <w:rFonts w:cs="Arial"/>
          <w:color w:val="222222"/>
          <w:shd w:val="clear" w:color="auto" w:fill="FFFFFF"/>
        </w:rPr>
        <w:t>100</w:t>
      </w:r>
      <w:r w:rsidRPr="00244D86">
        <w:rPr>
          <w:rFonts w:cs="Arial"/>
          <w:color w:val="222222"/>
          <w:shd w:val="clear" w:color="auto" w:fill="FFFFFF"/>
        </w:rPr>
        <w:t xml:space="preserve"> </w:t>
      </w:r>
      <w:r w:rsidR="006F61AA" w:rsidRPr="00244D86">
        <w:rPr>
          <w:rFonts w:cs="Arial"/>
          <w:color w:val="222222"/>
          <w:sz w:val="20"/>
          <w:szCs w:val="20"/>
          <w:shd w:val="clear" w:color="auto" w:fill="FFFFFF"/>
        </w:rPr>
        <w:t xml:space="preserve"> burs</w:t>
      </w:r>
      <w:proofErr w:type="gramEnd"/>
      <w:r w:rsidR="006F61AA" w:rsidRPr="00244D86">
        <w:rPr>
          <w:rFonts w:cs="Arial"/>
          <w:color w:val="222222"/>
          <w:sz w:val="20"/>
          <w:szCs w:val="20"/>
          <w:shd w:val="clear" w:color="auto" w:fill="FFFFFF"/>
        </w:rPr>
        <w:t xml:space="preserve"> </w:t>
      </w:r>
      <w:r w:rsidR="00BE34C8" w:rsidRPr="00244D86">
        <w:rPr>
          <w:rFonts w:eastAsia="Times New Roman" w:cs="Arial"/>
          <w:color w:val="222222"/>
          <w:lang w:eastAsia="tr-TR"/>
        </w:rPr>
        <w:t xml:space="preserve">kazanıp kayıt yaptırmayanların yerine alttan kaydırma yapılmayacaktır. </w:t>
      </w:r>
      <w:r w:rsidR="00EA0B73" w:rsidRPr="00244D86">
        <w:rPr>
          <w:rFonts w:eastAsia="Times New Roman" w:cs="Arial"/>
          <w:color w:val="222222"/>
          <w:lang w:eastAsia="tr-TR"/>
        </w:rPr>
        <w:t>Gerekirse t</w:t>
      </w:r>
      <w:r w:rsidR="00BE34C8" w:rsidRPr="00244D86">
        <w:rPr>
          <w:rFonts w:eastAsia="Times New Roman" w:cs="Arial"/>
          <w:color w:val="222222"/>
          <w:lang w:eastAsia="tr-TR"/>
        </w:rPr>
        <w:t>ekrar sınav yapılacaktır.</w:t>
      </w:r>
    </w:p>
    <w:p w:rsidR="00067497" w:rsidRPr="00244D86" w:rsidRDefault="00067497" w:rsidP="00120712">
      <w:pPr>
        <w:shd w:val="clear" w:color="auto" w:fill="FFFFFF"/>
        <w:ind w:firstLine="708"/>
        <w:jc w:val="both"/>
        <w:rPr>
          <w:rFonts w:eastAsia="Times New Roman" w:cs="Arial"/>
          <w:color w:val="222222"/>
          <w:lang w:eastAsia="tr-TR"/>
        </w:rPr>
      </w:pPr>
      <w:r w:rsidRPr="00244D86">
        <w:rPr>
          <w:rFonts w:eastAsia="Times New Roman" w:cs="Arial"/>
          <w:color w:val="222222"/>
          <w:lang w:eastAsia="tr-TR"/>
        </w:rPr>
        <w:t xml:space="preserve">Olimpik </w:t>
      </w:r>
      <w:proofErr w:type="gramStart"/>
      <w:r w:rsidRPr="00244D86">
        <w:rPr>
          <w:rFonts w:eastAsia="Times New Roman" w:cs="Arial"/>
          <w:color w:val="222222"/>
          <w:lang w:eastAsia="tr-TR"/>
        </w:rPr>
        <w:t>branşlarda</w:t>
      </w:r>
      <w:proofErr w:type="gramEnd"/>
      <w:r w:rsidRPr="00244D86">
        <w:rPr>
          <w:rFonts w:eastAsia="Times New Roman" w:cs="Arial"/>
          <w:color w:val="222222"/>
          <w:lang w:eastAsia="tr-TR"/>
        </w:rPr>
        <w:t xml:space="preserve"> milli sporculara ve Türkiye şampiyonalarında ilk üçe girmiş sporculara ayrı değerlendirme yapılacaktır.</w:t>
      </w:r>
    </w:p>
    <w:p w:rsidR="00F7721F" w:rsidRDefault="00BE34C8" w:rsidP="00244D86">
      <w:pPr>
        <w:shd w:val="clear" w:color="auto" w:fill="FFFFFF"/>
        <w:spacing w:after="0" w:line="240" w:lineRule="auto"/>
        <w:ind w:firstLine="708"/>
        <w:jc w:val="both"/>
        <w:rPr>
          <w:rFonts w:eastAsia="Times New Roman" w:cs="Arial"/>
          <w:color w:val="222222"/>
          <w:lang w:eastAsia="tr-TR"/>
        </w:rPr>
      </w:pPr>
      <w:r w:rsidRPr="00244D86">
        <w:rPr>
          <w:rFonts w:eastAsia="Times New Roman" w:cs="Arial"/>
          <w:color w:val="222222"/>
          <w:lang w:eastAsia="tr-TR"/>
        </w:rPr>
        <w:t>Adaylar, yerleştirme puanı, tercih sırası ve burs kazanma önceliğine göre yerleştirileceklerdir. Adaylar burs önceliğinin dikkate alınmasını istemiyorlar ise yerleştirmeler için ayrı bir dilekçe verebilirler.</w:t>
      </w:r>
    </w:p>
    <w:p w:rsidR="00244D86" w:rsidRPr="00244D86" w:rsidRDefault="00244D86" w:rsidP="00244D86">
      <w:pPr>
        <w:shd w:val="clear" w:color="auto" w:fill="FFFFFF"/>
        <w:spacing w:after="0" w:line="240" w:lineRule="auto"/>
        <w:ind w:firstLine="708"/>
        <w:jc w:val="both"/>
        <w:rPr>
          <w:rFonts w:eastAsia="Times New Roman" w:cs="Arial"/>
          <w:color w:val="222222"/>
          <w:lang w:eastAsia="tr-TR"/>
        </w:rPr>
      </w:pPr>
    </w:p>
    <w:p w:rsidR="00F7721F" w:rsidRPr="00D91EAB" w:rsidRDefault="00F7721F" w:rsidP="00F7721F">
      <w:pPr>
        <w:rPr>
          <w:b/>
        </w:rPr>
      </w:pPr>
      <w:r w:rsidRPr="00D91EAB">
        <w:rPr>
          <w:b/>
        </w:rPr>
        <w:t>2.</w:t>
      </w:r>
      <w:r w:rsidR="00F105A2">
        <w:rPr>
          <w:b/>
        </w:rPr>
        <w:t>2</w:t>
      </w:r>
      <w:r w:rsidRPr="00D91EAB">
        <w:rPr>
          <w:b/>
        </w:rPr>
        <w:t>. ADAY KABUL KOŞULLARI</w:t>
      </w:r>
    </w:p>
    <w:p w:rsidR="00F7721F" w:rsidRDefault="00F7721F" w:rsidP="00F7721F">
      <w:pPr>
        <w:pStyle w:val="ListeParagraf"/>
        <w:numPr>
          <w:ilvl w:val="0"/>
          <w:numId w:val="11"/>
        </w:numPr>
      </w:pPr>
      <w:r>
        <w:t>T.C. ya da K.K.T.C vatandaşı olmak,</w:t>
      </w:r>
    </w:p>
    <w:p w:rsidR="00F7721F" w:rsidRDefault="009E5211" w:rsidP="00F7721F">
      <w:pPr>
        <w:pStyle w:val="ListeParagraf"/>
        <w:numPr>
          <w:ilvl w:val="0"/>
          <w:numId w:val="11"/>
        </w:numPr>
      </w:pPr>
      <w:r>
        <w:t>201</w:t>
      </w:r>
      <w:r w:rsidR="00244D86">
        <w:t>6</w:t>
      </w:r>
      <w:r w:rsidR="00F7721F">
        <w:t xml:space="preserve"> Yılı Yükseköğretime Geçiş Sınavı (YGS). YGS-1. YGS-2. YGS-3. YGS-4. YGS-5. YGS-6 puan türlerinin (altı puan türünün en yükseği kullanılacaktır)  en az birinden 1</w:t>
      </w:r>
      <w:r w:rsidR="00244D86">
        <w:t>5</w:t>
      </w:r>
      <w:r w:rsidR="00F7721F">
        <w:t xml:space="preserve">0 puanı almış olmak. </w:t>
      </w:r>
    </w:p>
    <w:p w:rsidR="00F7721F" w:rsidRPr="00244D86" w:rsidRDefault="00F7721F" w:rsidP="00F7721F">
      <w:pPr>
        <w:rPr>
          <w:b/>
        </w:rPr>
      </w:pPr>
      <w:r w:rsidRPr="00D91EAB">
        <w:rPr>
          <w:b/>
        </w:rPr>
        <w:t>2.</w:t>
      </w:r>
      <w:r w:rsidR="00F105A2">
        <w:rPr>
          <w:b/>
        </w:rPr>
        <w:t>3</w:t>
      </w:r>
      <w:r w:rsidRPr="00D91EAB">
        <w:rPr>
          <w:b/>
        </w:rPr>
        <w:t xml:space="preserve">. BAŞVURU İÇİN GEREKLİ BELGELER </w:t>
      </w:r>
    </w:p>
    <w:p w:rsidR="00F7721F" w:rsidRPr="00112533" w:rsidRDefault="00F7721F" w:rsidP="00120712">
      <w:pPr>
        <w:pStyle w:val="ListeParagraf"/>
        <w:numPr>
          <w:ilvl w:val="0"/>
          <w:numId w:val="12"/>
        </w:numPr>
        <w:jc w:val="both"/>
      </w:pPr>
      <w:r w:rsidRPr="00112533">
        <w:t xml:space="preserve">Adayların ön kayıt yaptırabilmesi için öncelikle Yapı Kredi Bankası İstanbul </w:t>
      </w:r>
      <w:proofErr w:type="gramStart"/>
      <w:r w:rsidRPr="00112533">
        <w:t>Avcılar  Şubesi</w:t>
      </w:r>
      <w:proofErr w:type="gramEnd"/>
      <w:r w:rsidRPr="00112533">
        <w:t xml:space="preserve"> (</w:t>
      </w:r>
      <w:r w:rsidRPr="00112533">
        <w:rPr>
          <w:rFonts w:ascii="Arial" w:hAnsi="Arial" w:cs="Arial"/>
          <w:sz w:val="20"/>
          <w:szCs w:val="20"/>
          <w:shd w:val="clear" w:color="auto" w:fill="FFFFFF"/>
        </w:rPr>
        <w:t xml:space="preserve">Şube Kodu </w:t>
      </w:r>
      <w:r w:rsidRPr="00112533">
        <w:t>842) 84635677 numaralı hesaba (TR93 0006 7010 0000 0084 6356 77)    100,00 TL yatırmaları zorunludur (Banka dekontu üzerine adayın TC kimlik numarası, Ad</w:t>
      </w:r>
      <w:r w:rsidR="00112533">
        <w:t>ı</w:t>
      </w:r>
      <w:r w:rsidRPr="00112533">
        <w:t xml:space="preserve"> Soyad</w:t>
      </w:r>
      <w:r w:rsidR="00112533">
        <w:t>ı</w:t>
      </w:r>
      <w:r w:rsidRPr="00112533">
        <w:t xml:space="preserve"> ve ‘BESYO SINAV ÜCRETİ” ibaresi mutlaka yazdırılmalıdır).</w:t>
      </w:r>
    </w:p>
    <w:p w:rsidR="00F7721F" w:rsidRPr="00112533" w:rsidRDefault="00F7721F" w:rsidP="00120712">
      <w:pPr>
        <w:pStyle w:val="ListeParagraf"/>
        <w:numPr>
          <w:ilvl w:val="0"/>
          <w:numId w:val="12"/>
        </w:numPr>
        <w:jc w:val="both"/>
      </w:pPr>
      <w:r w:rsidRPr="00112533">
        <w:t>Adaylar İstanbul Gelişim Üniversitesi Beden Eğitimi ve Spor Yüksekokulu resmi internet sitesinde http://www.gelisim.edu.tr adresinden ön kayıt başvuru formunu doldurduktan sonra aşağıda belirtilen belgeler ile başvurusunu tamamlamak üzere</w:t>
      </w:r>
      <w:r w:rsidR="00B253BB" w:rsidRPr="00112533">
        <w:t xml:space="preserve"> öğrenci işleri</w:t>
      </w:r>
      <w:r w:rsidRPr="00112533">
        <w:t xml:space="preserve"> kayıt bürosuna </w:t>
      </w:r>
      <w:proofErr w:type="gramStart"/>
      <w:r w:rsidRPr="00112533">
        <w:t>(</w:t>
      </w:r>
      <w:proofErr w:type="gramEnd"/>
      <w:r w:rsidRPr="00112533">
        <w:t xml:space="preserve">Dolum Tesisleri Yolu </w:t>
      </w:r>
      <w:proofErr w:type="spellStart"/>
      <w:r w:rsidRPr="00112533">
        <w:t>Şht</w:t>
      </w:r>
      <w:proofErr w:type="spellEnd"/>
      <w:r w:rsidRPr="00112533">
        <w:t>. Piyade Onb. Murat Şengöz Sok.No:8 Avcılar/İSTANBUL</w:t>
      </w:r>
      <w:proofErr w:type="gramStart"/>
      <w:r w:rsidRPr="00112533">
        <w:t>)</w:t>
      </w:r>
      <w:proofErr w:type="gramEnd"/>
      <w:r w:rsidRPr="00112533">
        <w:t xml:space="preserve"> başvurarak belgelerini teslim etmelidir.</w:t>
      </w:r>
    </w:p>
    <w:p w:rsidR="00F7721F" w:rsidRDefault="008F206A" w:rsidP="00120712">
      <w:pPr>
        <w:pStyle w:val="ListeParagraf"/>
        <w:numPr>
          <w:ilvl w:val="0"/>
          <w:numId w:val="12"/>
        </w:numPr>
        <w:jc w:val="both"/>
      </w:pPr>
      <w:r>
        <w:t>201</w:t>
      </w:r>
      <w:r w:rsidR="00244D86">
        <w:t>6</w:t>
      </w:r>
      <w:r w:rsidR="00F7721F">
        <w:t xml:space="preserve"> yılına ait YGS sonuç belgesi,</w:t>
      </w:r>
    </w:p>
    <w:p w:rsidR="00F7721F" w:rsidRDefault="00F7721F" w:rsidP="00120712">
      <w:pPr>
        <w:pStyle w:val="ListeParagraf"/>
        <w:numPr>
          <w:ilvl w:val="0"/>
          <w:numId w:val="12"/>
        </w:numPr>
        <w:jc w:val="both"/>
      </w:pPr>
      <w:r>
        <w:t xml:space="preserve">4.5 x 6 ebadında son üç ayda çekilmiş, adayın açık olarak tanınmasına imkân verecek şekilde uygun 2 adet vesikalık fotoğraf, </w:t>
      </w:r>
    </w:p>
    <w:p w:rsidR="00F7721F" w:rsidRDefault="00F7721F" w:rsidP="00120712">
      <w:pPr>
        <w:pStyle w:val="ListeParagraf"/>
        <w:numPr>
          <w:ilvl w:val="0"/>
          <w:numId w:val="12"/>
        </w:numPr>
        <w:jc w:val="both"/>
      </w:pPr>
      <w:r>
        <w:t>Resmi</w:t>
      </w:r>
      <w:r w:rsidR="00244D86">
        <w:t xml:space="preserve"> ve Özel </w:t>
      </w:r>
      <w:r>
        <w:t xml:space="preserve">sağlık </w:t>
      </w:r>
      <w:r w:rsidR="002D3D0B">
        <w:t xml:space="preserve">kuruluşlarından alınanmış </w:t>
      </w:r>
      <w:r>
        <w:t xml:space="preserve">sağlık raporu. Sağlık raporu üzerinde “Spor yapmasında sakınca yoktur” ibaresi yer almalıdır. </w:t>
      </w:r>
    </w:p>
    <w:p w:rsidR="00F7721F" w:rsidRDefault="00F7721F" w:rsidP="00120712">
      <w:pPr>
        <w:pStyle w:val="ListeParagraf"/>
        <w:numPr>
          <w:ilvl w:val="0"/>
          <w:numId w:val="12"/>
        </w:numPr>
        <w:jc w:val="both"/>
      </w:pPr>
      <w:r>
        <w:t>T.C. Kimlik No yazılı, fotoğraflı ve onaylı nüfus cüzdanı fotokopisi (aslı ile karşılaştırılacaktır)</w:t>
      </w:r>
      <w:r w:rsidRPr="00B4570E">
        <w:t xml:space="preserve"> </w:t>
      </w:r>
      <w:r>
        <w:t>.</w:t>
      </w:r>
    </w:p>
    <w:p w:rsidR="00F7721F" w:rsidRDefault="00F7721F" w:rsidP="00120712">
      <w:pPr>
        <w:pStyle w:val="ListeParagraf"/>
        <w:numPr>
          <w:ilvl w:val="0"/>
          <w:numId w:val="13"/>
        </w:numPr>
        <w:jc w:val="both"/>
      </w:pPr>
      <w:r w:rsidRPr="00F24D02">
        <w:t xml:space="preserve">Milli sporcular için </w:t>
      </w:r>
      <w:r w:rsidRPr="00112533">
        <w:t>Spor Genel Müdürlüğü’nden</w:t>
      </w:r>
      <w:r w:rsidRPr="00F24D02">
        <w:t xml:space="preserve"> alınmış </w:t>
      </w:r>
      <w:r w:rsidR="002D3D0B">
        <w:t>M</w:t>
      </w:r>
      <w:r w:rsidRPr="00F24D02">
        <w:t>illilik belgesinin aslı veya noter onaylı sureti (</w:t>
      </w:r>
      <w:r w:rsidRPr="00112533">
        <w:t>Spor Genel Müdürlüğü’nden</w:t>
      </w:r>
      <w:r w:rsidRPr="00F24D02">
        <w:t xml:space="preserve"> en az Genel Müdür Yardımcısı onaylı, İlgili Federasyon Başkanı ve Genel Sekreteri imzalı)  olması gerekmektedir. (Sadece Futbol </w:t>
      </w:r>
      <w:proofErr w:type="gramStart"/>
      <w:r w:rsidRPr="00F24D02">
        <w:t>branşı</w:t>
      </w:r>
      <w:proofErr w:type="gramEnd"/>
      <w:r w:rsidRPr="00F24D02">
        <w:t xml:space="preserve"> için Türkiye Futbol Federasyonundan alınan resimli ve onaylı millilik belgesi kabul edilecektir).  İlgili belge için fotokopi veya faks kabul edilmeyecektir. Adayların şahsen başvuruları sırasında ilgili belgeyi kayıt görevlisine teslim etmeleri gerekmektedir. Başvuru sırası</w:t>
      </w:r>
      <w:r w:rsidRPr="00112533">
        <w:t>nda</w:t>
      </w:r>
      <w:r>
        <w:t xml:space="preserve"> ilgili belgeyi teslim etmeyen adayların millilik durumları değerlendirmeye alınmayacaktır. Milli Sporcu, millilik belgesini başvuru sırasında ibraz etmezse gireceği sınavda diğer öğrenci adaylar gibi değerlendirilir.</w:t>
      </w:r>
    </w:p>
    <w:p w:rsidR="00F7721F" w:rsidRDefault="00F7721F" w:rsidP="00120712">
      <w:pPr>
        <w:pStyle w:val="ListeParagraf"/>
        <w:numPr>
          <w:ilvl w:val="0"/>
          <w:numId w:val="13"/>
        </w:numPr>
        <w:jc w:val="both"/>
      </w:pPr>
      <w:r>
        <w:t xml:space="preserve">Spor Liselerinin “Spor” alanlarından mezun olan adayların mezuniyet belgesi ya da diplomasının aslı veya    “aslı gibidir” onaylı sureti, </w:t>
      </w:r>
    </w:p>
    <w:p w:rsidR="005C6338" w:rsidRPr="00450825" w:rsidRDefault="00F7721F" w:rsidP="00120712">
      <w:pPr>
        <w:pStyle w:val="ListeParagraf"/>
        <w:numPr>
          <w:ilvl w:val="0"/>
          <w:numId w:val="13"/>
        </w:numPr>
        <w:jc w:val="both"/>
        <w:rPr>
          <w:b/>
        </w:rPr>
      </w:pPr>
      <w:r w:rsidRPr="00112533">
        <w:t xml:space="preserve">Başvuru evrakları İstanbul Gelişim Üniversitesi Beden Eğitimi ve Spor Yüksekokulu Kayıt Bürosuna </w:t>
      </w:r>
      <w:proofErr w:type="gramStart"/>
      <w:r w:rsidR="002C11CF" w:rsidRPr="00112533">
        <w:t>(</w:t>
      </w:r>
      <w:proofErr w:type="gramEnd"/>
      <w:r w:rsidR="002C11CF" w:rsidRPr="00112533">
        <w:t xml:space="preserve">Dolum Tesisleri Yolu </w:t>
      </w:r>
      <w:proofErr w:type="spellStart"/>
      <w:r w:rsidR="002C11CF" w:rsidRPr="00112533">
        <w:t>Şht</w:t>
      </w:r>
      <w:proofErr w:type="spellEnd"/>
      <w:r w:rsidR="002C11CF" w:rsidRPr="00112533">
        <w:t>. Piyade Onb. Murat Şengöz Sok.No:8 Avcılar/İSTANBUL</w:t>
      </w:r>
      <w:proofErr w:type="gramStart"/>
      <w:r w:rsidR="002C11CF" w:rsidRPr="00112533">
        <w:t>)</w:t>
      </w:r>
      <w:proofErr w:type="gramEnd"/>
      <w:r w:rsidR="002C11CF" w:rsidRPr="002123DD">
        <w:rPr>
          <w:color w:val="FF0000"/>
        </w:rPr>
        <w:t xml:space="preserve"> </w:t>
      </w:r>
      <w:r w:rsidRPr="00112533">
        <w:t xml:space="preserve">teslim edilecektir. </w:t>
      </w:r>
    </w:p>
    <w:p w:rsidR="00450825" w:rsidRPr="00112533" w:rsidRDefault="00450825" w:rsidP="00450825">
      <w:pPr>
        <w:pStyle w:val="ListeParagraf"/>
        <w:ind w:left="510"/>
        <w:jc w:val="both"/>
        <w:rPr>
          <w:b/>
        </w:rPr>
      </w:pPr>
    </w:p>
    <w:p w:rsidR="005C6338" w:rsidRDefault="005C6338" w:rsidP="00F7721F">
      <w:pPr>
        <w:rPr>
          <w:b/>
        </w:rPr>
      </w:pPr>
    </w:p>
    <w:p w:rsidR="00B93708" w:rsidRDefault="00B93708" w:rsidP="00F7721F">
      <w:pPr>
        <w:rPr>
          <w:b/>
        </w:rPr>
      </w:pPr>
    </w:p>
    <w:p w:rsidR="006F61AA" w:rsidRDefault="006F61AA" w:rsidP="00F7721F">
      <w:pPr>
        <w:rPr>
          <w:b/>
        </w:rPr>
      </w:pPr>
    </w:p>
    <w:p w:rsidR="002D3D0B" w:rsidRDefault="002D3D0B" w:rsidP="00F7721F">
      <w:pPr>
        <w:rPr>
          <w:b/>
        </w:rPr>
      </w:pPr>
    </w:p>
    <w:p w:rsidR="00B05539" w:rsidRDefault="00B05539" w:rsidP="00F7721F">
      <w:pPr>
        <w:rPr>
          <w:b/>
        </w:rPr>
      </w:pPr>
    </w:p>
    <w:p w:rsidR="00F7721F" w:rsidRPr="00D91EAB" w:rsidRDefault="00F7721F" w:rsidP="00F7721F">
      <w:pPr>
        <w:rPr>
          <w:b/>
        </w:rPr>
      </w:pPr>
      <w:r w:rsidRPr="00D91EAB">
        <w:rPr>
          <w:b/>
        </w:rPr>
        <w:t>2.</w:t>
      </w:r>
      <w:r w:rsidR="00F105A2">
        <w:rPr>
          <w:b/>
        </w:rPr>
        <w:t>4</w:t>
      </w:r>
      <w:r w:rsidRPr="00D91EAB">
        <w:rPr>
          <w:b/>
        </w:rPr>
        <w:t>. ÖZEL YETENEK SINAVI UYGULAMA TAKVİMİ</w:t>
      </w:r>
    </w:p>
    <w:p w:rsidR="002F2BA1" w:rsidRPr="002D3D0B" w:rsidRDefault="002F2BA1" w:rsidP="002D3D0B">
      <w:pPr>
        <w:spacing w:after="0"/>
        <w:rPr>
          <w:color w:val="FF0000"/>
        </w:rPr>
      </w:pPr>
      <w:r w:rsidRPr="002D3D0B">
        <w:rPr>
          <w:color w:val="FF0000"/>
        </w:rPr>
        <w:t>ÖN KAYIT</w:t>
      </w:r>
      <w:r w:rsidR="00CA5EDF">
        <w:rPr>
          <w:color w:val="FF0000"/>
        </w:rPr>
        <w:t xml:space="preserve"> BİTİŞ TARİHİ</w:t>
      </w:r>
      <w:r w:rsidR="00CA5EDF">
        <w:rPr>
          <w:color w:val="FF0000"/>
        </w:rPr>
        <w:tab/>
      </w:r>
      <w:r w:rsidR="00CA5EDF">
        <w:rPr>
          <w:color w:val="FF0000"/>
        </w:rPr>
        <w:tab/>
      </w:r>
      <w:r w:rsidR="00CA5EDF">
        <w:rPr>
          <w:color w:val="FF0000"/>
        </w:rPr>
        <w:tab/>
      </w:r>
      <w:r w:rsidRPr="002D3D0B">
        <w:rPr>
          <w:color w:val="FF0000"/>
        </w:rPr>
        <w:t xml:space="preserve">: </w:t>
      </w:r>
      <w:r w:rsidR="002D3D0B">
        <w:rPr>
          <w:color w:val="FF0000"/>
        </w:rPr>
        <w:t>01 Haziran 2016</w:t>
      </w:r>
      <w:r w:rsidRPr="002D3D0B">
        <w:rPr>
          <w:color w:val="FF0000"/>
        </w:rPr>
        <w:t xml:space="preserve"> </w:t>
      </w:r>
      <w:r w:rsidR="002D3D0B">
        <w:rPr>
          <w:color w:val="FF0000"/>
        </w:rPr>
        <w:t>tarihine kadar</w:t>
      </w:r>
    </w:p>
    <w:p w:rsidR="002F2BA1" w:rsidRPr="002D3D0B" w:rsidRDefault="002F2BA1" w:rsidP="002D3D0B">
      <w:pPr>
        <w:spacing w:after="0"/>
        <w:rPr>
          <w:color w:val="FF0000"/>
        </w:rPr>
      </w:pPr>
      <w:r w:rsidRPr="002D3D0B">
        <w:rPr>
          <w:color w:val="FF0000"/>
        </w:rPr>
        <w:t>SINAV TARİHİ</w:t>
      </w:r>
      <w:r w:rsidRPr="002D3D0B">
        <w:rPr>
          <w:color w:val="FF0000"/>
        </w:rPr>
        <w:tab/>
      </w:r>
      <w:r w:rsidRPr="002D3D0B">
        <w:rPr>
          <w:color w:val="FF0000"/>
        </w:rPr>
        <w:tab/>
      </w:r>
      <w:r w:rsidRPr="002D3D0B">
        <w:rPr>
          <w:color w:val="FF0000"/>
        </w:rPr>
        <w:tab/>
      </w:r>
      <w:r w:rsidRPr="002D3D0B">
        <w:rPr>
          <w:color w:val="FF0000"/>
        </w:rPr>
        <w:tab/>
        <w:t xml:space="preserve">: </w:t>
      </w:r>
      <w:r w:rsidR="002D3D0B">
        <w:rPr>
          <w:color w:val="FF0000"/>
        </w:rPr>
        <w:t>03-04-05</w:t>
      </w:r>
      <w:r w:rsidR="008F206A" w:rsidRPr="002D3D0B">
        <w:rPr>
          <w:color w:val="FF0000"/>
        </w:rPr>
        <w:t xml:space="preserve"> Haziran 201</w:t>
      </w:r>
      <w:r w:rsidR="002D3D0B">
        <w:rPr>
          <w:color w:val="FF0000"/>
        </w:rPr>
        <w:t>6</w:t>
      </w:r>
      <w:r w:rsidR="008F206A" w:rsidRPr="002D3D0B">
        <w:rPr>
          <w:color w:val="FF0000"/>
        </w:rPr>
        <w:t xml:space="preserve"> </w:t>
      </w:r>
    </w:p>
    <w:p w:rsidR="002D3D0B" w:rsidRDefault="00343E9D" w:rsidP="002D3D0B">
      <w:pPr>
        <w:spacing w:after="0"/>
        <w:jc w:val="both"/>
        <w:rPr>
          <w:color w:val="FF0000"/>
        </w:rPr>
      </w:pPr>
      <w:r w:rsidRPr="002D3D0B">
        <w:rPr>
          <w:color w:val="FF0000"/>
        </w:rPr>
        <w:t xml:space="preserve">SINAV </w:t>
      </w:r>
      <w:r w:rsidR="003679A9" w:rsidRPr="002D3D0B">
        <w:rPr>
          <w:color w:val="FF0000"/>
        </w:rPr>
        <w:t xml:space="preserve">(Koordinasyon Testi) </w:t>
      </w:r>
      <w:r w:rsidRPr="002D3D0B">
        <w:rPr>
          <w:color w:val="FF0000"/>
        </w:rPr>
        <w:t>YERİ</w:t>
      </w:r>
      <w:r w:rsidR="007D4598" w:rsidRPr="002D3D0B">
        <w:rPr>
          <w:color w:val="FF0000"/>
        </w:rPr>
        <w:t xml:space="preserve">      </w:t>
      </w:r>
      <w:r w:rsidR="002D3D0B">
        <w:rPr>
          <w:color w:val="FF0000"/>
        </w:rPr>
        <w:tab/>
      </w:r>
      <w:r w:rsidR="007D4598" w:rsidRPr="002D3D0B">
        <w:rPr>
          <w:color w:val="FF0000"/>
        </w:rPr>
        <w:t>:</w:t>
      </w:r>
      <w:r w:rsidR="002D3D0B">
        <w:rPr>
          <w:color w:val="FF0000"/>
        </w:rPr>
        <w:t xml:space="preserve"> </w:t>
      </w:r>
      <w:r w:rsidR="002D3D0B" w:rsidRPr="002D3D0B">
        <w:rPr>
          <w:color w:val="FF0000"/>
        </w:rPr>
        <w:t>İs</w:t>
      </w:r>
      <w:r w:rsidR="002D3D0B">
        <w:rPr>
          <w:color w:val="FF0000"/>
        </w:rPr>
        <w:t>tanbul Büyükşehir Belediyesi Spor A.Ş</w:t>
      </w:r>
      <w:r w:rsidR="002D3D0B" w:rsidRPr="002D3D0B">
        <w:rPr>
          <w:color w:val="FF0000"/>
        </w:rPr>
        <w:t xml:space="preserve"> </w:t>
      </w:r>
    </w:p>
    <w:p w:rsidR="002D3D0B" w:rsidRDefault="002D3D0B" w:rsidP="002D3D0B">
      <w:pPr>
        <w:spacing w:after="0"/>
        <w:ind w:left="3540"/>
        <w:jc w:val="both"/>
        <w:rPr>
          <w:color w:val="FF0000"/>
        </w:rPr>
      </w:pPr>
      <w:r>
        <w:rPr>
          <w:color w:val="FF0000"/>
        </w:rPr>
        <w:t xml:space="preserve">   </w:t>
      </w:r>
      <w:r w:rsidRPr="002D3D0B">
        <w:rPr>
          <w:color w:val="FF0000"/>
        </w:rPr>
        <w:t xml:space="preserve">Fatih Spor Tesisi </w:t>
      </w:r>
      <w:r>
        <w:rPr>
          <w:color w:val="FF0000"/>
        </w:rPr>
        <w:t>Kapalı Spor Salonu</w:t>
      </w:r>
    </w:p>
    <w:p w:rsidR="00F7721F" w:rsidRDefault="00F7721F" w:rsidP="002D3D0B">
      <w:pPr>
        <w:spacing w:after="0"/>
        <w:jc w:val="both"/>
        <w:rPr>
          <w:color w:val="FF0000"/>
        </w:rPr>
      </w:pPr>
      <w:r w:rsidRPr="002D3D0B">
        <w:rPr>
          <w:color w:val="FF0000"/>
        </w:rPr>
        <w:t xml:space="preserve">Not: </w:t>
      </w:r>
      <w:r w:rsidR="00343E9D" w:rsidRPr="002D3D0B">
        <w:rPr>
          <w:color w:val="FF0000"/>
        </w:rPr>
        <w:t xml:space="preserve">Sınavlar her gün sabah 09.00’da başlayacaktır. </w:t>
      </w:r>
      <w:r w:rsidRPr="002D3D0B">
        <w:rPr>
          <w:color w:val="FF0000"/>
        </w:rPr>
        <w:t xml:space="preserve">Sınav Komisyonu </w:t>
      </w:r>
      <w:r w:rsidR="00343E9D" w:rsidRPr="002D3D0B">
        <w:rPr>
          <w:color w:val="FF0000"/>
        </w:rPr>
        <w:t>s</w:t>
      </w:r>
      <w:r w:rsidRPr="002D3D0B">
        <w:rPr>
          <w:color w:val="FF0000"/>
        </w:rPr>
        <w:t>ınav yeri ve zamanını değiştirebilir.</w:t>
      </w:r>
    </w:p>
    <w:p w:rsidR="00120712" w:rsidRDefault="00120712" w:rsidP="002D3D0B">
      <w:pPr>
        <w:spacing w:after="0"/>
        <w:jc w:val="both"/>
        <w:rPr>
          <w:color w:val="FF0000"/>
        </w:rPr>
      </w:pPr>
      <w:r>
        <w:rPr>
          <w:color w:val="FF0000"/>
        </w:rPr>
        <w:t>KESİN KAYIT TARİHİ</w:t>
      </w:r>
      <w:r>
        <w:rPr>
          <w:color w:val="FF0000"/>
        </w:rPr>
        <w:tab/>
      </w:r>
      <w:r>
        <w:rPr>
          <w:color w:val="FF0000"/>
        </w:rPr>
        <w:tab/>
      </w:r>
      <w:r>
        <w:rPr>
          <w:color w:val="FF0000"/>
        </w:rPr>
        <w:tab/>
        <w:t xml:space="preserve">: Sonuçlar açıklandıktan sonra ilan edilecektir. </w:t>
      </w:r>
    </w:p>
    <w:p w:rsidR="00120712" w:rsidRDefault="00120712" w:rsidP="002D3D0B">
      <w:pPr>
        <w:spacing w:after="0"/>
        <w:jc w:val="both"/>
        <w:rPr>
          <w:color w:val="FF0000"/>
        </w:rPr>
      </w:pPr>
      <w:r>
        <w:rPr>
          <w:color w:val="FF0000"/>
        </w:rPr>
        <w:t>YEDEK KAYIT TARİHİ</w:t>
      </w:r>
      <w:r>
        <w:rPr>
          <w:color w:val="FF0000"/>
        </w:rPr>
        <w:tab/>
      </w:r>
      <w:r>
        <w:rPr>
          <w:color w:val="FF0000"/>
        </w:rPr>
        <w:tab/>
      </w:r>
      <w:r>
        <w:rPr>
          <w:color w:val="FF0000"/>
        </w:rPr>
        <w:tab/>
        <w:t>: Kesin kayıtlar sonuçlandıktan sonra ilan edilecektir.</w:t>
      </w:r>
    </w:p>
    <w:p w:rsidR="00120712" w:rsidRPr="002D3D0B" w:rsidRDefault="00120712" w:rsidP="00ED07AA">
      <w:pPr>
        <w:spacing w:after="0"/>
        <w:jc w:val="both"/>
        <w:rPr>
          <w:color w:val="FF0000"/>
        </w:rPr>
      </w:pPr>
      <w:proofErr w:type="gramStart"/>
      <w:r>
        <w:rPr>
          <w:color w:val="FF0000"/>
        </w:rPr>
        <w:t>(</w:t>
      </w:r>
      <w:proofErr w:type="gramEnd"/>
      <w:r>
        <w:rPr>
          <w:color w:val="FF0000"/>
        </w:rPr>
        <w:t xml:space="preserve"> Kesin kayıt yaptırıp, kayıt süreleri bittikten sonra kaydını sildiren öğrencilerin yerine dilekçe ile başvuran öğrenciler değerlendirilecektir. Tekrar</w:t>
      </w:r>
      <w:r w:rsidR="00ED07AA">
        <w:rPr>
          <w:color w:val="FF0000"/>
        </w:rPr>
        <w:t xml:space="preserve"> yedek</w:t>
      </w:r>
      <w:r>
        <w:rPr>
          <w:color w:val="FF0000"/>
        </w:rPr>
        <w:t xml:space="preserve"> liste </w:t>
      </w:r>
      <w:r w:rsidR="00ED07AA">
        <w:rPr>
          <w:color w:val="FF0000"/>
        </w:rPr>
        <w:t>ilan edilmeyecektir. )</w:t>
      </w:r>
    </w:p>
    <w:p w:rsidR="008B5B98" w:rsidRDefault="00F7721F" w:rsidP="00224BB3">
      <w:pPr>
        <w:rPr>
          <w:b/>
          <w:sz w:val="28"/>
          <w:szCs w:val="28"/>
        </w:rPr>
      </w:pPr>
      <w:r w:rsidRPr="00215138">
        <w:rPr>
          <w:b/>
          <w:sz w:val="28"/>
          <w:szCs w:val="28"/>
        </w:rPr>
        <w:t>3. SINAV</w:t>
      </w:r>
      <w:r w:rsidR="00215138" w:rsidRPr="00215138">
        <w:rPr>
          <w:b/>
          <w:sz w:val="28"/>
          <w:szCs w:val="28"/>
        </w:rPr>
        <w:t>IN</w:t>
      </w:r>
      <w:r w:rsidRPr="00215138">
        <w:rPr>
          <w:b/>
          <w:sz w:val="28"/>
          <w:szCs w:val="28"/>
        </w:rPr>
        <w:t xml:space="preserve"> UYGULA</w:t>
      </w:r>
      <w:r w:rsidR="00D91EAB" w:rsidRPr="00215138">
        <w:rPr>
          <w:b/>
          <w:sz w:val="28"/>
          <w:szCs w:val="28"/>
        </w:rPr>
        <w:t>N</w:t>
      </w:r>
      <w:r w:rsidRPr="00215138">
        <w:rPr>
          <w:b/>
          <w:sz w:val="28"/>
          <w:szCs w:val="28"/>
        </w:rPr>
        <w:t>MA</w:t>
      </w:r>
      <w:r w:rsidR="00D91EAB" w:rsidRPr="00215138">
        <w:rPr>
          <w:b/>
          <w:sz w:val="28"/>
          <w:szCs w:val="28"/>
        </w:rPr>
        <w:t>SI</w:t>
      </w:r>
    </w:p>
    <w:p w:rsidR="00224BB3" w:rsidRPr="008B5B98" w:rsidRDefault="00224BB3" w:rsidP="00224BB3">
      <w:pPr>
        <w:rPr>
          <w:b/>
          <w:sz w:val="28"/>
          <w:szCs w:val="28"/>
        </w:rPr>
      </w:pPr>
      <w:r w:rsidRPr="00342665">
        <w:rPr>
          <w:b/>
        </w:rPr>
        <w:t xml:space="preserve">Özel Yetenek Sınavı </w:t>
      </w:r>
      <w:r w:rsidR="00273872">
        <w:rPr>
          <w:b/>
        </w:rPr>
        <w:t xml:space="preserve">üç </w:t>
      </w:r>
      <w:r w:rsidR="00273872" w:rsidRPr="00342665">
        <w:rPr>
          <w:b/>
        </w:rPr>
        <w:t>aşamada</w:t>
      </w:r>
      <w:r w:rsidRPr="00342665">
        <w:rPr>
          <w:b/>
        </w:rPr>
        <w:t xml:space="preserve"> yapılacaktır;</w:t>
      </w:r>
    </w:p>
    <w:p w:rsidR="008B5B98" w:rsidRDefault="003154A6" w:rsidP="00073FEF">
      <w:pPr>
        <w:rPr>
          <w:b/>
        </w:rPr>
      </w:pPr>
      <w:r>
        <w:rPr>
          <w:b/>
        </w:rPr>
        <w:t>3.</w:t>
      </w:r>
      <w:r w:rsidRPr="003154A6">
        <w:rPr>
          <w:b/>
        </w:rPr>
        <w:t>1. AŞAMA-KOORDİNASYON TESTİ (</w:t>
      </w:r>
      <w:r w:rsidR="00BC702E">
        <w:t>Özel Yetenek Sınavı Puanına katkısı</w:t>
      </w:r>
      <w:r w:rsidR="005C2E8C">
        <w:t>-</w:t>
      </w:r>
      <w:r w:rsidR="005C2E8C" w:rsidRPr="005C2E8C">
        <w:t xml:space="preserve"> </w:t>
      </w:r>
      <w:r w:rsidR="005C2E8C">
        <w:t>ÖYSP-</w:t>
      </w:r>
      <w:r w:rsidR="00BC702E">
        <w:t xml:space="preserve"> </w:t>
      </w:r>
      <w:r w:rsidR="00BC702E">
        <w:rPr>
          <w:b/>
        </w:rPr>
        <w:t>%</w:t>
      </w:r>
      <w:r w:rsidR="00F55652">
        <w:rPr>
          <w:b/>
        </w:rPr>
        <w:t>6</w:t>
      </w:r>
      <w:r w:rsidRPr="003154A6">
        <w:rPr>
          <w:b/>
        </w:rPr>
        <w:t xml:space="preserve">0); </w:t>
      </w:r>
    </w:p>
    <w:p w:rsidR="00073FEF" w:rsidRPr="008B5B98" w:rsidRDefault="00073FEF" w:rsidP="002E6655">
      <w:pPr>
        <w:ind w:firstLine="360"/>
        <w:rPr>
          <w:b/>
        </w:rPr>
      </w:pPr>
      <w:r w:rsidRPr="00F86A3C">
        <w:t>Fotoselli kapıdan geçerek koordinasyon parkuruna başlamak,</w:t>
      </w:r>
    </w:p>
    <w:p w:rsidR="00073FEF" w:rsidRPr="00F86A3C" w:rsidRDefault="00073FEF" w:rsidP="00120712">
      <w:pPr>
        <w:numPr>
          <w:ilvl w:val="0"/>
          <w:numId w:val="3"/>
        </w:numPr>
        <w:contextualSpacing/>
        <w:jc w:val="both"/>
      </w:pPr>
      <w:r w:rsidRPr="00F86A3C">
        <w:t>Düz Takla: Minder üzerinde düz takla atmak,</w:t>
      </w:r>
    </w:p>
    <w:p w:rsidR="00073FEF" w:rsidRPr="00F86A3C" w:rsidRDefault="00073FEF" w:rsidP="00120712">
      <w:pPr>
        <w:numPr>
          <w:ilvl w:val="0"/>
          <w:numId w:val="3"/>
        </w:numPr>
        <w:contextualSpacing/>
        <w:jc w:val="both"/>
      </w:pPr>
      <w:r w:rsidRPr="00F86A3C">
        <w:t xml:space="preserve">Engel Geçişi: Birinci engelin üzerinden, ikinci engelin altından ve üçüncü </w:t>
      </w:r>
      <w:r w:rsidR="00A651DC">
        <w:t>(son) engelin üzerinden geçmek,</w:t>
      </w:r>
    </w:p>
    <w:p w:rsidR="00073FEF" w:rsidRPr="00F86A3C" w:rsidRDefault="00073FEF" w:rsidP="00120712">
      <w:pPr>
        <w:numPr>
          <w:ilvl w:val="0"/>
          <w:numId w:val="3"/>
        </w:numPr>
        <w:contextualSpacing/>
        <w:jc w:val="both"/>
      </w:pPr>
      <w:r w:rsidRPr="00F86A3C">
        <w:t xml:space="preserve">Denge Aleti: Denge aleti üzerinden boydan boya geçmek </w:t>
      </w:r>
      <w:proofErr w:type="gramStart"/>
      <w:r w:rsidRPr="00F86A3C">
        <w:t>(</w:t>
      </w:r>
      <w:proofErr w:type="gramEnd"/>
      <w:r w:rsidR="00ED07AA">
        <w:t xml:space="preserve"> </w:t>
      </w:r>
      <w:r w:rsidRPr="00F86A3C">
        <w:t>Denge aletinin başlangıç ve bitiş kısmında bulunan işaretli bölgelere basmak zorunludur. Aday denge aletinden düşerse, düştüğü yerden tekrar aletin üzerin</w:t>
      </w:r>
      <w:r w:rsidR="00ED07AA">
        <w:t>e çıkarak teste devam edebilir. )</w:t>
      </w:r>
    </w:p>
    <w:p w:rsidR="00295324" w:rsidRDefault="00073FEF" w:rsidP="008F0F27">
      <w:pPr>
        <w:numPr>
          <w:ilvl w:val="0"/>
          <w:numId w:val="3"/>
        </w:numPr>
        <w:contextualSpacing/>
        <w:jc w:val="both"/>
      </w:pPr>
      <w:r w:rsidRPr="00F86A3C">
        <w:t xml:space="preserve">Voleybol: Duvardan gelen topu saymaya başlamak üzere toplam </w:t>
      </w:r>
      <w:r w:rsidR="00295324">
        <w:t>3</w:t>
      </w:r>
      <w:r w:rsidRPr="00F86A3C">
        <w:t xml:space="preserve"> adet işaretli bölgeye çarp</w:t>
      </w:r>
      <w:r w:rsidR="00946CD9">
        <w:t xml:space="preserve">tırarak parmak pas atışı yapmak. </w:t>
      </w:r>
      <w:proofErr w:type="gramStart"/>
      <w:r w:rsidR="00946CD9">
        <w:t>A</w:t>
      </w:r>
      <w:r w:rsidRPr="00F86A3C">
        <w:t>tışlar</w:t>
      </w:r>
      <w:r w:rsidR="00946CD9">
        <w:t>ı</w:t>
      </w:r>
      <w:r w:rsidR="00ED07AA">
        <w:t xml:space="preserve"> </w:t>
      </w:r>
      <w:r w:rsidRPr="00F86A3C">
        <w:t>tekniğe</w:t>
      </w:r>
      <w:r w:rsidR="00ED07AA">
        <w:t xml:space="preserve"> </w:t>
      </w:r>
      <w:r w:rsidRPr="00F86A3C">
        <w:t>uygun olarak yapmak</w:t>
      </w:r>
      <w:r w:rsidR="00946CD9">
        <w:t xml:space="preserve">. </w:t>
      </w:r>
      <w:proofErr w:type="gramEnd"/>
      <w:r w:rsidR="00946CD9">
        <w:t>T</w:t>
      </w:r>
      <w:r w:rsidRPr="00F86A3C">
        <w:t xml:space="preserve">opun düşürülmesi veya kaçırılması halinde kaldığı yerden devam eder. </w:t>
      </w:r>
    </w:p>
    <w:p w:rsidR="00AC3B7B" w:rsidRPr="00F86A3C" w:rsidRDefault="00AC3B7B" w:rsidP="008F0F27">
      <w:pPr>
        <w:numPr>
          <w:ilvl w:val="0"/>
          <w:numId w:val="3"/>
        </w:numPr>
        <w:contextualSpacing/>
        <w:jc w:val="both"/>
      </w:pPr>
      <w:r w:rsidRPr="00F86A3C">
        <w:t xml:space="preserve">Hentbol: </w:t>
      </w:r>
      <w:r>
        <w:t>Hentbol</w:t>
      </w:r>
      <w:r w:rsidR="00ED07AA">
        <w:t xml:space="preserve"> de temel pas atışı ile duvara </w:t>
      </w:r>
      <w:r w:rsidR="00295324">
        <w:t>3</w:t>
      </w:r>
      <w:r>
        <w:t xml:space="preserve"> adet işaretli bölgeye tekniğe uygun olarak atış yapmak. </w:t>
      </w:r>
    </w:p>
    <w:p w:rsidR="00073FEF" w:rsidRPr="00F86A3C" w:rsidRDefault="00073FEF" w:rsidP="00120712">
      <w:pPr>
        <w:numPr>
          <w:ilvl w:val="0"/>
          <w:numId w:val="3"/>
        </w:numPr>
        <w:contextualSpacing/>
        <w:jc w:val="both"/>
      </w:pPr>
      <w:r w:rsidRPr="00F86A3C">
        <w:t xml:space="preserve">Futbol: İşaretli alandaki Futbol topunu alıp, ilk vuruş ayakla başlayarak </w:t>
      </w:r>
      <w:r w:rsidR="00ED07AA">
        <w:t>üç</w:t>
      </w:r>
      <w:r w:rsidRPr="00F86A3C">
        <w:t xml:space="preserve"> engeli top sürerek geçmek, topu işaretli bölgeye bırakmak, topun kaçırılması halinde kaçırılan </w:t>
      </w:r>
      <w:proofErr w:type="gramStart"/>
      <w:r w:rsidRPr="00F86A3C">
        <w:t>kulvardan</w:t>
      </w:r>
      <w:proofErr w:type="gramEnd"/>
      <w:r w:rsidRPr="00F86A3C">
        <w:t xml:space="preserve"> devam edilir.</w:t>
      </w:r>
    </w:p>
    <w:p w:rsidR="00073FEF" w:rsidRPr="00F86A3C" w:rsidRDefault="00073FEF" w:rsidP="00120712">
      <w:pPr>
        <w:numPr>
          <w:ilvl w:val="0"/>
          <w:numId w:val="3"/>
        </w:numPr>
        <w:contextualSpacing/>
        <w:jc w:val="both"/>
      </w:pPr>
      <w:r w:rsidRPr="00F86A3C">
        <w:t xml:space="preserve">Sıçrama: </w:t>
      </w:r>
      <w:proofErr w:type="spellStart"/>
      <w:r w:rsidRPr="00F86A3C">
        <w:t>Cimnastik</w:t>
      </w:r>
      <w:proofErr w:type="spellEnd"/>
      <w:r w:rsidRPr="00F86A3C">
        <w:t xml:space="preserve"> sırasının üzerinden erkekler sağ-sol beş, kızlar üç kez çift ayak ile sıçramak.</w:t>
      </w:r>
    </w:p>
    <w:p w:rsidR="00073FEF" w:rsidRPr="00F86A3C" w:rsidRDefault="00073FEF" w:rsidP="00120712">
      <w:pPr>
        <w:numPr>
          <w:ilvl w:val="0"/>
          <w:numId w:val="3"/>
        </w:numPr>
        <w:contextualSpacing/>
        <w:jc w:val="both"/>
      </w:pPr>
      <w:r w:rsidRPr="00F86A3C">
        <w:t xml:space="preserve">Basketbol: İşaretli alandaki Basketbol topunu alıp, dört engelin top sürerek geçmek, topu işaretli bölgeye bırakmak, topun kaçırılması halinde kaçırılan </w:t>
      </w:r>
      <w:proofErr w:type="gramStart"/>
      <w:r w:rsidRPr="00F86A3C">
        <w:t>kulvardan</w:t>
      </w:r>
      <w:proofErr w:type="gramEnd"/>
      <w:r w:rsidRPr="00F86A3C">
        <w:t xml:space="preserve"> devam edilir. Tekniğe uygun olarak yapılır.</w:t>
      </w:r>
    </w:p>
    <w:p w:rsidR="00073FEF" w:rsidRPr="00F86A3C" w:rsidRDefault="00DC5818" w:rsidP="00120712">
      <w:pPr>
        <w:numPr>
          <w:ilvl w:val="0"/>
          <w:numId w:val="3"/>
        </w:numPr>
        <w:contextualSpacing/>
        <w:jc w:val="both"/>
      </w:pPr>
      <w:r>
        <w:t xml:space="preserve">Sprint: </w:t>
      </w:r>
      <w:r w:rsidR="00471F4A" w:rsidRPr="00F25B0C">
        <w:t xml:space="preserve">Basketbol istasyonunu bitirip çıkış noktasına kadar </w:t>
      </w:r>
      <w:r w:rsidR="00073FEF" w:rsidRPr="00F25B0C">
        <w:t xml:space="preserve">sürat koşusu yapmak, </w:t>
      </w:r>
      <w:bookmarkStart w:id="0" w:name="_GoBack"/>
      <w:bookmarkEnd w:id="0"/>
    </w:p>
    <w:p w:rsidR="00073FEF" w:rsidRPr="00F86A3C" w:rsidRDefault="00073FEF" w:rsidP="00120712">
      <w:pPr>
        <w:ind w:firstLine="360"/>
        <w:contextualSpacing/>
        <w:jc w:val="both"/>
      </w:pPr>
      <w:proofErr w:type="gramStart"/>
      <w:r w:rsidRPr="00F86A3C">
        <w:t>Fotoselli kapıdan geçerek koordinasyon parkurunu bitirmek.</w:t>
      </w:r>
      <w:proofErr w:type="gramEnd"/>
    </w:p>
    <w:p w:rsidR="00ED07AA" w:rsidRDefault="00ED07AA" w:rsidP="00120712">
      <w:pPr>
        <w:ind w:firstLine="708"/>
        <w:contextualSpacing/>
        <w:jc w:val="both"/>
      </w:pPr>
    </w:p>
    <w:p w:rsidR="00073FEF" w:rsidRPr="00F86A3C" w:rsidRDefault="00073FEF" w:rsidP="00120712">
      <w:pPr>
        <w:ind w:firstLine="708"/>
        <w:contextualSpacing/>
        <w:jc w:val="both"/>
      </w:pPr>
      <w:r w:rsidRPr="00F86A3C">
        <w:t>Not: Sınav yapılacak olan salonun durumuna göre İstasyonlar arası mesafeler 2-3</w:t>
      </w:r>
      <w:r>
        <w:t xml:space="preserve"> </w:t>
      </w:r>
      <w:r w:rsidRPr="00F86A3C">
        <w:t>m olacaktır. İstasyon duruşları salonun durumuna göre yön değiştirebilir. At</w:t>
      </w:r>
      <w:r w:rsidR="00DC5818">
        <w:t>letizm Engel Geçişi, Futbol ve</w:t>
      </w:r>
      <w:r w:rsidRPr="00F86A3C">
        <w:t xml:space="preserve"> Basketbolda devrilen her engel için adayın derecesine 1sn ceza puanı eklenecektir.</w:t>
      </w:r>
      <w:r w:rsidR="00DC5818">
        <w:t xml:space="preserve"> Çizgi ihlallerinde 1 </w:t>
      </w:r>
      <w:proofErr w:type="spellStart"/>
      <w:r w:rsidR="00DC5818">
        <w:t>sn</w:t>
      </w:r>
      <w:proofErr w:type="spellEnd"/>
      <w:r w:rsidR="00DC5818">
        <w:t xml:space="preserve"> ceza puanı eklenecektir. İstasyonlarda eksik yapılan hareketler gözetmen tarafından uyarılacak, </w:t>
      </w:r>
      <w:proofErr w:type="spellStart"/>
      <w:r w:rsidR="00DC5818">
        <w:t>yinede</w:t>
      </w:r>
      <w:proofErr w:type="spellEnd"/>
      <w:r w:rsidR="00DC5818">
        <w:t xml:space="preserve"> yapılmaması durumunda 3sn ceza puanı eklenecektir. Sınavın akışını ve huzurunu bozacak davranışlar sergileyen adaylar sınav komisyonu tarafından tutanakla sınavları iptal edilecektir.</w:t>
      </w:r>
    </w:p>
    <w:p w:rsidR="00073FEF" w:rsidRPr="00F86A3C" w:rsidRDefault="00073FEF" w:rsidP="00120712">
      <w:pPr>
        <w:jc w:val="both"/>
      </w:pPr>
      <w:r w:rsidRPr="00F86A3C">
        <w:tab/>
        <w:t>Puanlama: En iyi dereceye tam puan verilerek s</w:t>
      </w:r>
      <w:r w:rsidR="004B7C43">
        <w:t>ıralama yapılır, standart puanı</w:t>
      </w:r>
      <w:r w:rsidRPr="00F86A3C">
        <w:t xml:space="preserve"> hesaplanır.</w:t>
      </w:r>
    </w:p>
    <w:p w:rsidR="00ED07AA" w:rsidRDefault="00D91EAB" w:rsidP="007D5E4E">
      <w:pPr>
        <w:rPr>
          <w:b/>
          <w:i/>
        </w:rPr>
      </w:pPr>
      <w:r w:rsidRPr="00F105A2">
        <w:rPr>
          <w:b/>
        </w:rPr>
        <w:t xml:space="preserve"> </w:t>
      </w:r>
      <w:r w:rsidR="00CE06CC">
        <w:rPr>
          <w:b/>
          <w:i/>
        </w:rPr>
        <w:t xml:space="preserve">Koordinasyon Parkuru Yerleşim </w:t>
      </w:r>
      <w:r w:rsidR="003154A6" w:rsidRPr="003154A6">
        <w:rPr>
          <w:b/>
          <w:i/>
        </w:rPr>
        <w:t>Planı</w:t>
      </w:r>
    </w:p>
    <w:p w:rsidR="00E219BE" w:rsidRDefault="007D5E4E" w:rsidP="007D5E4E">
      <w:pPr>
        <w:rPr>
          <w:sz w:val="52"/>
          <w:szCs w:val="52"/>
        </w:rPr>
      </w:pPr>
      <w:r>
        <w:rPr>
          <w:sz w:val="52"/>
          <w:szCs w:val="52"/>
        </w:rPr>
        <w:t>KOORDİNASYON PARKURU:</w:t>
      </w:r>
      <w:r w:rsidR="00F25B0C">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67.75pt">
            <v:imagedata r:id="rId8" o:title="gelişim yeni"/>
          </v:shape>
        </w:pict>
      </w:r>
    </w:p>
    <w:p w:rsidR="00224BB3" w:rsidRPr="003154A6" w:rsidRDefault="004138E9" w:rsidP="00224BB3">
      <w:pPr>
        <w:rPr>
          <w:b/>
        </w:rPr>
      </w:pPr>
      <w:r>
        <w:rPr>
          <w:b/>
        </w:rPr>
        <w:t>3.</w:t>
      </w:r>
      <w:r w:rsidR="005C70EB">
        <w:rPr>
          <w:b/>
        </w:rPr>
        <w:t>2</w:t>
      </w:r>
      <w:r w:rsidR="003154A6" w:rsidRPr="003154A6">
        <w:rPr>
          <w:b/>
        </w:rPr>
        <w:t>. AŞAMA-SPORCU ÖZGEÇMİŞİ (</w:t>
      </w:r>
      <w:r w:rsidR="00246AF9">
        <w:t>Özel Yetenek Sınavı Puanına katkıs</w:t>
      </w:r>
      <w:r w:rsidR="00467E51">
        <w:t>ı</w:t>
      </w:r>
      <w:r w:rsidR="005C2E8C">
        <w:t xml:space="preserve"> -</w:t>
      </w:r>
      <w:r w:rsidR="005C2E8C" w:rsidRPr="005C2E8C">
        <w:t xml:space="preserve"> </w:t>
      </w:r>
      <w:r w:rsidR="005C2E8C">
        <w:t>ÖYSP -</w:t>
      </w:r>
      <w:r w:rsidR="00246AF9">
        <w:t xml:space="preserve"> </w:t>
      </w:r>
      <w:r w:rsidR="00BC702E">
        <w:rPr>
          <w:b/>
        </w:rPr>
        <w:t>%</w:t>
      </w:r>
      <w:r w:rsidR="005C70EB">
        <w:rPr>
          <w:b/>
        </w:rPr>
        <w:t>3</w:t>
      </w:r>
      <w:r w:rsidR="003154A6" w:rsidRPr="003154A6">
        <w:rPr>
          <w:b/>
        </w:rPr>
        <w:t>0);</w:t>
      </w:r>
    </w:p>
    <w:p w:rsidR="00857BE7" w:rsidRDefault="00456D29" w:rsidP="00857BE7">
      <w:pPr>
        <w:ind w:firstLine="708"/>
      </w:pPr>
      <w:r>
        <w:t xml:space="preserve">- Sporcu Özgeçmişi aşağıdaki tabloya göre </w:t>
      </w:r>
      <w:r w:rsidRPr="00B62532">
        <w:t>değerlendirilecektir:</w:t>
      </w:r>
    </w:p>
    <w:p w:rsidR="00E219BE" w:rsidRDefault="00601F3A" w:rsidP="00E219BE">
      <w:r w:rsidRPr="002D3D0B">
        <w:rPr>
          <w:b/>
        </w:rPr>
        <w:t>3.3</w:t>
      </w:r>
      <w:r>
        <w:t>.</w:t>
      </w:r>
      <w:r w:rsidRPr="00F55652">
        <w:rPr>
          <w:b/>
        </w:rPr>
        <w:t>AŞAMA-MÜLAKAT’ın</w:t>
      </w:r>
      <w:r>
        <w:t xml:space="preserve"> etkisi %10: Fiziksel görünüm, diksiyon, yabancı dil…</w:t>
      </w:r>
    </w:p>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Default="00E219BE" w:rsidP="00E219BE"/>
    <w:p w:rsidR="00E219BE" w:rsidRPr="00E219BE" w:rsidRDefault="00E219BE" w:rsidP="00E219BE"/>
    <w:p w:rsidR="00D91EAB" w:rsidRPr="00857BE7" w:rsidRDefault="00857BE7" w:rsidP="00F7721F">
      <w:pPr>
        <w:jc w:val="both"/>
        <w:rPr>
          <w:b/>
          <w:sz w:val="28"/>
          <w:szCs w:val="28"/>
        </w:rPr>
      </w:pPr>
      <w:r w:rsidRPr="00215138">
        <w:rPr>
          <w:b/>
          <w:sz w:val="28"/>
          <w:szCs w:val="28"/>
        </w:rPr>
        <w:t>4. SINAVIN DEĞERLENDİRMESİ VE YERLEŞTİRME ESASLARI</w:t>
      </w:r>
    </w:p>
    <w:p w:rsidR="00F7721F" w:rsidRDefault="00F7721F" w:rsidP="002E6655">
      <w:pPr>
        <w:ind w:firstLine="360"/>
        <w:jc w:val="both"/>
      </w:pPr>
      <w:r>
        <w:t>Adayların sınav sonuçlarının değerlendirilmesinde; T.C. Yüksek Öğretim Kurulu Öğrenci S</w:t>
      </w:r>
      <w:r w:rsidR="005C70EB">
        <w:t>eçme ve Yerleştirme Merkezi 201</w:t>
      </w:r>
      <w:r w:rsidR="002D3D0B">
        <w:t>6</w:t>
      </w:r>
      <w:r>
        <w:t xml:space="preserve"> Yükseköğretim Programları ve Kontenjanları Kılavuzunda yer alan Özel Yetenek gerektiren eğitim programları ile ilgili işlemlerdeki tüm hükümler aynen uygulanacaktır. Özel Yetenek Sınavı sonuçlarına göre öğrenci alan </w:t>
      </w:r>
      <w:r w:rsidRPr="00D963BB">
        <w:rPr>
          <w:i/>
        </w:rPr>
        <w:t>Antrenörlük Eğitimi</w:t>
      </w:r>
      <w:r>
        <w:t xml:space="preserve">, </w:t>
      </w:r>
      <w:r w:rsidRPr="00D963BB">
        <w:rPr>
          <w:i/>
        </w:rPr>
        <w:t>Spor Yöneticiliği</w:t>
      </w:r>
      <w:r w:rsidR="002D3D0B">
        <w:rPr>
          <w:i/>
        </w:rPr>
        <w:t>,</w:t>
      </w:r>
      <w:r w:rsidR="002D3D0B" w:rsidRPr="002D3D0B">
        <w:rPr>
          <w:i/>
        </w:rPr>
        <w:t xml:space="preserve"> </w:t>
      </w:r>
      <w:r w:rsidR="002D3D0B" w:rsidRPr="00D963BB">
        <w:rPr>
          <w:i/>
        </w:rPr>
        <w:t>Rekreasyon</w:t>
      </w:r>
      <w:r w:rsidR="002D3D0B">
        <w:t>,</w:t>
      </w:r>
      <w:r w:rsidR="002D3D0B">
        <w:rPr>
          <w:i/>
        </w:rPr>
        <w:t xml:space="preserve"> Spor Bilimler ve Egzersiz</w:t>
      </w:r>
      <w:r w:rsidRPr="00D963BB">
        <w:rPr>
          <w:i/>
        </w:rPr>
        <w:t xml:space="preserve"> </w:t>
      </w:r>
      <w:r>
        <w:t>bölüm programlarına öğrenci seçme işlemleri aşağıdaki hususlar göz önünde tutularak yapılacaktır:</w:t>
      </w:r>
    </w:p>
    <w:p w:rsidR="00F04052" w:rsidRPr="00771254" w:rsidRDefault="00F7721F" w:rsidP="00F04052">
      <w:pPr>
        <w:pStyle w:val="ListeParagraf"/>
        <w:numPr>
          <w:ilvl w:val="0"/>
          <w:numId w:val="9"/>
        </w:numPr>
        <w:jc w:val="both"/>
      </w:pPr>
      <w:r>
        <w:t xml:space="preserve">Ön Başvurular, İstanbul Gelişim Üniversitesinin Web sayfası üzerinden İnternet yoluyla kabul edilecektir. </w:t>
      </w:r>
      <w:r w:rsidR="00F04052">
        <w:t xml:space="preserve">Adaylar İstanbul Gelişim Üniversitesi Beden Eğitimi ve Spor Yüksekokulu resmi internet sitesinde </w:t>
      </w:r>
      <w:hyperlink r:id="rId9" w:history="1">
        <w:r w:rsidR="00F04052" w:rsidRPr="00771254">
          <w:rPr>
            <w:rStyle w:val="Kpr"/>
          </w:rPr>
          <w:t>http://www.gelisim.edu.tr</w:t>
        </w:r>
      </w:hyperlink>
      <w:r w:rsidR="00F04052" w:rsidRPr="00771254">
        <w:rPr>
          <w:color w:val="FF0000"/>
        </w:rPr>
        <w:t xml:space="preserve">  </w:t>
      </w:r>
      <w:r w:rsidR="00F04052" w:rsidRPr="00771254">
        <w:t xml:space="preserve">adresinden ön kayıt başvuru formunu doldurduktan sonra aşağıda belirtilen belgeler ile başvurusunu tamamlamak üzere kayıt bürosuna </w:t>
      </w:r>
      <w:proofErr w:type="gramStart"/>
      <w:r w:rsidR="00F04052" w:rsidRPr="00771254">
        <w:t>(</w:t>
      </w:r>
      <w:proofErr w:type="gramEnd"/>
      <w:r w:rsidR="00F04052" w:rsidRPr="00771254">
        <w:t xml:space="preserve">Dolum Tesisleri Yolu </w:t>
      </w:r>
      <w:proofErr w:type="spellStart"/>
      <w:r w:rsidR="00F04052" w:rsidRPr="00771254">
        <w:t>Şht</w:t>
      </w:r>
      <w:proofErr w:type="spellEnd"/>
      <w:r w:rsidR="00F04052" w:rsidRPr="00771254">
        <w:t>. Piyade Onb. Murat Şengöz Sok.No:8 Avcılar/İSTANBUL</w:t>
      </w:r>
      <w:proofErr w:type="gramStart"/>
      <w:r w:rsidR="00F04052" w:rsidRPr="00771254">
        <w:t>)</w:t>
      </w:r>
      <w:proofErr w:type="gramEnd"/>
      <w:r w:rsidR="00F04052" w:rsidRPr="00771254">
        <w:t xml:space="preserve"> ) veya sınav yerine getirilerek elden teslim edilecektir.</w:t>
      </w:r>
    </w:p>
    <w:p w:rsidR="00F7721F" w:rsidRDefault="00F7721F" w:rsidP="00F7721F">
      <w:pPr>
        <w:pStyle w:val="ListeParagraf"/>
        <w:numPr>
          <w:ilvl w:val="0"/>
          <w:numId w:val="9"/>
        </w:numPr>
        <w:jc w:val="both"/>
      </w:pPr>
      <w:r>
        <w:t>Bölüm programlarına b</w:t>
      </w:r>
      <w:r w:rsidR="005C70EB">
        <w:t>aşvurabilmek için adayların 201</w:t>
      </w:r>
      <w:r w:rsidR="002D3D0B">
        <w:t>6</w:t>
      </w:r>
      <w:r>
        <w:t>-YGS’ ye girmiş olmaları zorunludur.</w:t>
      </w:r>
    </w:p>
    <w:p w:rsidR="00F7721F" w:rsidRDefault="00F7721F" w:rsidP="00F7721F">
      <w:pPr>
        <w:pStyle w:val="ListeParagraf"/>
        <w:numPr>
          <w:ilvl w:val="0"/>
          <w:numId w:val="9"/>
        </w:numPr>
        <w:jc w:val="both"/>
      </w:pPr>
      <w:r>
        <w:t>Bölüm programları için, programın özelliğine göre, Özel Yetenek Sınavları Yüksekokul Müdürlüğünce hazırlanacak, uygulanacak ve sınav sonuçları puan halinde ifade edilecektir. Bu puana bundan böyle Özel Yetenek Sınavı Puanı (ÖYSP) denecektir.</w:t>
      </w:r>
    </w:p>
    <w:p w:rsidR="00F7721F" w:rsidRDefault="00F7721F" w:rsidP="00F7721F">
      <w:pPr>
        <w:pStyle w:val="ListeParagraf"/>
        <w:numPr>
          <w:ilvl w:val="0"/>
          <w:numId w:val="9"/>
        </w:numPr>
        <w:jc w:val="both"/>
      </w:pPr>
      <w:r>
        <w:t>Ortaöğretim Başarı Puanları(OBP), Ö</w:t>
      </w:r>
      <w:r w:rsidR="005C70EB">
        <w:t>SYM'nin Internet adresinden 201</w:t>
      </w:r>
      <w:r w:rsidR="002D3D0B">
        <w:t>6</w:t>
      </w:r>
      <w:r>
        <w:t>-LYS sonuçları açıklandıktan sonra elde edilebileceğinden, adayların Özel Yetenek Sınavı Puanı (ÖYSP) söz konusu tarihten sonra açıklanacaktır.</w:t>
      </w:r>
    </w:p>
    <w:p w:rsidR="00F7721F" w:rsidRDefault="00F7721F" w:rsidP="00F7721F">
      <w:pPr>
        <w:pStyle w:val="ListeParagraf"/>
        <w:numPr>
          <w:ilvl w:val="0"/>
          <w:numId w:val="9"/>
        </w:numPr>
        <w:jc w:val="both"/>
      </w:pPr>
      <w:r>
        <w:t>Yerleştirmeye esas olan puanın hesaplanması için aşağıdaki üç puan belli ağırlıklarla çarpılarak toplamı alınacaktır.</w:t>
      </w:r>
    </w:p>
    <w:p w:rsidR="00F7721F" w:rsidRDefault="00F7721F" w:rsidP="00F7721F">
      <w:pPr>
        <w:pStyle w:val="ListeParagraf"/>
        <w:numPr>
          <w:ilvl w:val="0"/>
          <w:numId w:val="9"/>
        </w:numPr>
        <w:jc w:val="both"/>
      </w:pPr>
      <w:r>
        <w:t>ÖYSP Standart Puanı (ÖYSP-SP)</w:t>
      </w:r>
    </w:p>
    <w:p w:rsidR="00F7721F" w:rsidRDefault="00F7721F" w:rsidP="00F7721F">
      <w:pPr>
        <w:pStyle w:val="ListeParagraf"/>
        <w:numPr>
          <w:ilvl w:val="0"/>
          <w:numId w:val="9"/>
        </w:numPr>
        <w:jc w:val="both"/>
      </w:pPr>
      <w:r>
        <w:t>Ortaöğretim Başarı Puanı (OBP), (OBP-SÖZ, OBP-SAY, OBP-EA, OBP-DİL puan türlerinin en yükseği)</w:t>
      </w:r>
    </w:p>
    <w:p w:rsidR="00F7721F" w:rsidRDefault="005C70EB" w:rsidP="00F7721F">
      <w:pPr>
        <w:pStyle w:val="ListeParagraf"/>
        <w:numPr>
          <w:ilvl w:val="0"/>
          <w:numId w:val="9"/>
        </w:numPr>
        <w:jc w:val="both"/>
      </w:pPr>
      <w:r>
        <w:t>201</w:t>
      </w:r>
      <w:r w:rsidR="002D3D0B">
        <w:t>6</w:t>
      </w:r>
      <w:r w:rsidR="00F7721F">
        <w:t>-YGS Puanı (YG</w:t>
      </w:r>
      <w:r w:rsidR="0015007A">
        <w:t>S-P) (YGS puanlarının en yükse</w:t>
      </w:r>
      <w:r w:rsidR="00F7721F">
        <w:t>ği)</w:t>
      </w:r>
    </w:p>
    <w:p w:rsidR="00F7721F" w:rsidRDefault="00F7721F" w:rsidP="00F7721F">
      <w:pPr>
        <w:pStyle w:val="ListeParagraf"/>
        <w:numPr>
          <w:ilvl w:val="0"/>
          <w:numId w:val="9"/>
        </w:numPr>
        <w:jc w:val="both"/>
      </w:pPr>
      <w:r>
        <w:t xml:space="preserve">Özel Yetenek Sınavı Puanının (ÖYSP) </w:t>
      </w:r>
      <w:proofErr w:type="spellStart"/>
      <w:r>
        <w:t>ağırlıklandırmaya</w:t>
      </w:r>
      <w:proofErr w:type="spellEnd"/>
      <w:r>
        <w:t xml:space="preserve"> girebilmesi için bu puanların standart puanlara çevrilmesi gerekir. </w:t>
      </w:r>
      <w:proofErr w:type="spellStart"/>
      <w:r>
        <w:t>ÖYSP’lerin</w:t>
      </w:r>
      <w:proofErr w:type="spellEnd"/>
      <w:r>
        <w:t xml:space="preserve"> standart puana çevrilmesi için önce ÖYSP dağılımının ortalaması ve standart sapması hesaplanacak, daha sonra da her aday için aşağıdaki formül kullanılarak ÖYSP Standart Puanı hesaplanacaktır.</w:t>
      </w:r>
    </w:p>
    <w:p w:rsidR="00F7721F" w:rsidRDefault="00F7721F" w:rsidP="00F7721F">
      <w:r>
        <w:rPr>
          <w:noProof/>
          <w:lang w:eastAsia="tr-TR"/>
        </w:rPr>
        <mc:AlternateContent>
          <mc:Choice Requires="wps">
            <w:drawing>
              <wp:anchor distT="0" distB="0" distL="114300" distR="114300" simplePos="0" relativeHeight="251659264" behindDoc="0" locked="0" layoutInCell="1" allowOverlap="1" wp14:anchorId="300C89A6" wp14:editId="6C097434">
                <wp:simplePos x="0" y="0"/>
                <wp:positionH relativeFrom="column">
                  <wp:posOffset>4123690</wp:posOffset>
                </wp:positionH>
                <wp:positionV relativeFrom="paragraph">
                  <wp:posOffset>151130</wp:posOffset>
                </wp:positionV>
                <wp:extent cx="123190" cy="1149985"/>
                <wp:effectExtent l="0" t="0" r="10160" b="12065"/>
                <wp:wrapNone/>
                <wp:docPr id="3" name="Sağ Ayraç 3"/>
                <wp:cNvGraphicFramePr/>
                <a:graphic xmlns:a="http://schemas.openxmlformats.org/drawingml/2006/main">
                  <a:graphicData uri="http://schemas.microsoft.com/office/word/2010/wordprocessingShape">
                    <wps:wsp>
                      <wps:cNvSpPr/>
                      <wps:spPr>
                        <a:xfrm>
                          <a:off x="0" y="0"/>
                          <a:ext cx="123190" cy="114998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8494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 o:spid="_x0000_s1026" type="#_x0000_t88" style="position:absolute;margin-left:324.7pt;margin-top:11.9pt;width:9.7pt;height:9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" adj="193" strokecolor="#4a7ebb"/>
            </w:pict>
          </mc:Fallback>
        </mc:AlternateContent>
      </w:r>
      <w:r>
        <w:rPr>
          <w:noProof/>
          <w:lang w:eastAsia="tr-TR"/>
        </w:rPr>
        <mc:AlternateContent>
          <mc:Choice Requires="wps">
            <w:drawing>
              <wp:anchor distT="0" distB="0" distL="114300" distR="114300" simplePos="0" relativeHeight="251657216" behindDoc="0" locked="0" layoutInCell="1" allowOverlap="1" wp14:anchorId="41BBD2FF" wp14:editId="5D9A4DE3">
                <wp:simplePos x="0" y="0"/>
                <wp:positionH relativeFrom="column">
                  <wp:posOffset>2520950</wp:posOffset>
                </wp:positionH>
                <wp:positionV relativeFrom="paragraph">
                  <wp:posOffset>151130</wp:posOffset>
                </wp:positionV>
                <wp:extent cx="112395" cy="1149985"/>
                <wp:effectExtent l="0" t="0" r="20955" b="12065"/>
                <wp:wrapNone/>
                <wp:docPr id="2" name="Sol Ayraç 2"/>
                <wp:cNvGraphicFramePr/>
                <a:graphic xmlns:a="http://schemas.openxmlformats.org/drawingml/2006/main">
                  <a:graphicData uri="http://schemas.microsoft.com/office/word/2010/wordprocessingShape">
                    <wps:wsp>
                      <wps:cNvSpPr/>
                      <wps:spPr>
                        <a:xfrm>
                          <a:off x="0" y="0"/>
                          <a:ext cx="112395" cy="114998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EF3C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 o:spid="_x0000_s1026" type="#_x0000_t87" style="position:absolute;margin-left:198.5pt;margin-top:11.9pt;width:8.85pt;height:9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" adj="176" strokecolor="#4a7ebb"/>
            </w:pict>
          </mc:Fallback>
        </mc:AlternateContent>
      </w:r>
      <w:r>
        <w:tab/>
      </w:r>
      <w:r>
        <w:tab/>
      </w:r>
      <w:r>
        <w:tab/>
      </w:r>
      <w:r>
        <w:tab/>
      </w:r>
      <w:r>
        <w:tab/>
        <w:t xml:space="preserve">                                                                                     </w:t>
      </w:r>
    </w:p>
    <w:p w:rsidR="00F7721F" w:rsidRDefault="00F7721F" w:rsidP="00F7721F">
      <w:r>
        <w:tab/>
      </w:r>
      <w:r>
        <w:tab/>
      </w:r>
      <w:r>
        <w:tab/>
      </w:r>
      <w:r>
        <w:tab/>
      </w:r>
      <w:r>
        <w:tab/>
        <w:t xml:space="preserve">                  </w:t>
      </w:r>
      <w:proofErr w:type="gramStart"/>
      <w:r>
        <w:t>Adayın          ÖYSP</w:t>
      </w:r>
      <w:proofErr w:type="gramEnd"/>
      <w:r>
        <w:t xml:space="preserve"> Puan                                             </w:t>
      </w:r>
    </w:p>
    <w:p w:rsidR="00F7721F" w:rsidRDefault="00F7721F" w:rsidP="00F7721F">
      <w:r>
        <w:t>ÖYSP Standart Puanı ( ÖYSP-SP ) =   10 x                 ÖYSP   __    Dağılımının</w:t>
      </w:r>
      <w:r>
        <w:tab/>
        <w:t xml:space="preserve">+  50       </w:t>
      </w:r>
    </w:p>
    <w:p w:rsidR="00F7721F" w:rsidRDefault="00F7721F" w:rsidP="00F7721F">
      <w:r>
        <w:tab/>
      </w:r>
      <w:r>
        <w:tab/>
      </w:r>
      <w:r>
        <w:tab/>
      </w:r>
      <w:r>
        <w:tab/>
      </w:r>
      <w:r>
        <w:tab/>
        <w:t xml:space="preserve">                  </w:t>
      </w:r>
      <w:proofErr w:type="gramStart"/>
      <w:r>
        <w:t>Puanı           Ortalaması</w:t>
      </w:r>
      <w:proofErr w:type="gramEnd"/>
      <w:r>
        <w:t xml:space="preserve">                                                             </w:t>
      </w:r>
    </w:p>
    <w:p w:rsidR="00F7721F" w:rsidRDefault="00F7721F" w:rsidP="00F7721F">
      <w:r>
        <w:t xml:space="preserve">                                              </w:t>
      </w:r>
      <w:r>
        <w:tab/>
      </w:r>
      <w:r>
        <w:tab/>
        <w:t xml:space="preserve">                   </w:t>
      </w:r>
    </w:p>
    <w:p w:rsidR="00F7721F" w:rsidRDefault="00F7721F" w:rsidP="002E6655">
      <w:pPr>
        <w:ind w:firstLine="708"/>
      </w:pPr>
      <w:r>
        <w:t>Bu durumda her adayın bir ÖYSP Standart Puanı (ÖYSP-SP) olacaktır. ÖYSP-SP dağılımının ortalama</w:t>
      </w:r>
      <w:r w:rsidR="00343E9D">
        <w:t>sı 50, standart sapması 10’dur.</w:t>
      </w:r>
    </w:p>
    <w:p w:rsidR="00F7721F" w:rsidRDefault="00F7721F" w:rsidP="00F7721F">
      <w:r>
        <w:t xml:space="preserve">Yerleştirmeye esas olacak puan </w:t>
      </w:r>
      <w:r w:rsidRPr="00343E9D">
        <w:rPr>
          <w:b/>
        </w:rPr>
        <w:t xml:space="preserve">(Yerleştirme Puanı = YP) </w:t>
      </w:r>
      <w:r>
        <w:t>aşağıdaki formül kullanılarak hesaplanacaktır.</w:t>
      </w:r>
    </w:p>
    <w:p w:rsidR="002D3D0B" w:rsidRDefault="002D3D0B" w:rsidP="00F7721F">
      <w:pPr>
        <w:rPr>
          <w:b/>
        </w:rPr>
      </w:pPr>
    </w:p>
    <w:p w:rsidR="00F7721F" w:rsidRPr="00343E9D" w:rsidRDefault="00F7721F" w:rsidP="00F7721F">
      <w:pPr>
        <w:rPr>
          <w:b/>
        </w:rPr>
      </w:pPr>
      <w:r w:rsidRPr="00343E9D">
        <w:rPr>
          <w:b/>
        </w:rPr>
        <w:t>Aday spor alanından geliyorsa;</w:t>
      </w:r>
    </w:p>
    <w:p w:rsidR="00F7721F" w:rsidRDefault="00F7721F" w:rsidP="00F7721F">
      <w:r>
        <w:t>YP = (1,17 x ÖYSP-SP) + (0,11 x OBP) + (0,22 YGS-P) + (0,03 x OBP)</w:t>
      </w:r>
    </w:p>
    <w:p w:rsidR="00F7721F" w:rsidRDefault="00F7721F" w:rsidP="00F7721F">
      <w:r w:rsidRPr="00343E9D">
        <w:rPr>
          <w:b/>
        </w:rPr>
        <w:t>Aday diğer alanlardan geliyorsa</w:t>
      </w:r>
      <w:r>
        <w:t xml:space="preserve"> (Örneğin, lisenin Sosyal Bilimler alanından geliyorsa);</w:t>
      </w:r>
    </w:p>
    <w:p w:rsidR="00F7721F" w:rsidRDefault="00F7721F" w:rsidP="00F7721F">
      <w:r>
        <w:t>YP = (1,17 x ÖYSP-SP) + (0,11 x OBP) + (0,22 YGS-P)</w:t>
      </w:r>
    </w:p>
    <w:tbl>
      <w:tblPr>
        <w:tblStyle w:val="AkKlavuz-Vurgu1"/>
        <w:tblpPr w:leftFromText="141" w:rightFromText="141" w:vertAnchor="page" w:horzAnchor="margin" w:tblpY="6112"/>
        <w:tblW w:w="9687" w:type="dxa"/>
        <w:tblLook w:val="01E0" w:firstRow="1" w:lastRow="1" w:firstColumn="1" w:lastColumn="1" w:noHBand="0" w:noVBand="0"/>
      </w:tblPr>
      <w:tblGrid>
        <w:gridCol w:w="8737"/>
        <w:gridCol w:w="950"/>
      </w:tblGrid>
      <w:tr w:rsidR="00E219BE" w:rsidRPr="00295F38" w:rsidTr="00E219BE">
        <w:trPr>
          <w:cnfStyle w:val="100000000000" w:firstRow="1" w:lastRow="0" w:firstColumn="0" w:lastColumn="0" w:oddVBand="0" w:evenVBand="0" w:oddHBand="0"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hAnsi="Times New Roman" w:cs="Times New Roman"/>
                <w:sz w:val="24"/>
                <w:szCs w:val="24"/>
              </w:rPr>
            </w:pPr>
            <w:r w:rsidRPr="007878B3">
              <w:rPr>
                <w:rFonts w:ascii="Times New Roman" w:hAnsi="Times New Roman" w:cs="Times New Roman"/>
                <w:sz w:val="24"/>
                <w:szCs w:val="24"/>
              </w:rPr>
              <w:t>SPO</w:t>
            </w:r>
            <w:r>
              <w:rPr>
                <w:rFonts w:ascii="Times New Roman" w:hAnsi="Times New Roman" w:cs="Times New Roman"/>
                <w:sz w:val="24"/>
                <w:szCs w:val="24"/>
              </w:rPr>
              <w:t>RCU Ö</w:t>
            </w:r>
            <w:r w:rsidRPr="007878B3">
              <w:rPr>
                <w:rFonts w:ascii="Times New Roman" w:hAnsi="Times New Roman" w:cs="Times New Roman"/>
                <w:sz w:val="24"/>
                <w:szCs w:val="24"/>
              </w:rPr>
              <w:t>ZGEÇMİŞ TABLOSU</w:t>
            </w: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rPr>
                <w:rFonts w:ascii="Times New Roman" w:eastAsia="Times New Roman" w:hAnsi="Times New Roman" w:cs="Times New Roman"/>
                <w:sz w:val="20"/>
                <w:szCs w:val="20"/>
                <w:lang w:eastAsia="tr-TR"/>
              </w:rPr>
            </w:pPr>
            <w:r w:rsidRPr="007878B3">
              <w:rPr>
                <w:rFonts w:ascii="Times New Roman" w:eastAsia="Times New Roman" w:hAnsi="Times New Roman" w:cs="Times New Roman"/>
                <w:lang w:eastAsia="tr-TR"/>
              </w:rPr>
              <w:t>PUAN</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Olimpiyat, Dünya kupası ve Dünya şampiyonalarından birinde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100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Avrupa şampiyonası, Avrupa kupası ve Akdeniz oyunlarından birinde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95</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Olimpiyat, Dünya kupası ve Dünya şampiyonalarından birine katışmış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90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Balkan şampiyonası veya en az 10 ülkenin katıldığı uluslararası bir turnuvada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90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Avrupa şampiyonası, Avrupa kupası ve Akdeniz oyunlarından birine katılmış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80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Balkan şampiyonası veya en az 10 ülkenin katıldığı uluslararası bir turnuvaya katılmış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70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proofErr w:type="gramStart"/>
            <w:r w:rsidRPr="007878B3">
              <w:rPr>
                <w:rFonts w:ascii="Times New Roman" w:eastAsia="Times New Roman" w:hAnsi="Times New Roman" w:cs="Times New Roman"/>
                <w:b w:val="0"/>
                <w:color w:val="000000"/>
                <w:lang w:eastAsia="tr-TR"/>
              </w:rPr>
              <w:t xml:space="preserve">Büyükler </w:t>
            </w:r>
            <w:r>
              <w:rPr>
                <w:rFonts w:ascii="Times New Roman" w:eastAsia="Times New Roman" w:hAnsi="Times New Roman" w:cs="Times New Roman"/>
                <w:b w:val="0"/>
                <w:color w:val="000000"/>
                <w:lang w:eastAsia="tr-TR"/>
              </w:rPr>
              <w:t>,</w:t>
            </w:r>
            <w:r w:rsidRPr="007878B3">
              <w:rPr>
                <w:rFonts w:ascii="Times New Roman" w:eastAsia="Times New Roman" w:hAnsi="Times New Roman" w:cs="Times New Roman"/>
                <w:b w:val="0"/>
                <w:color w:val="000000"/>
                <w:lang w:eastAsia="tr-TR"/>
              </w:rPr>
              <w:t>Gençler</w:t>
            </w:r>
            <w:proofErr w:type="gramEnd"/>
            <w:r w:rsidRPr="007878B3">
              <w:rPr>
                <w:rFonts w:ascii="Times New Roman" w:eastAsia="Times New Roman" w:hAnsi="Times New Roman" w:cs="Times New Roman"/>
                <w:b w:val="0"/>
                <w:color w:val="000000"/>
                <w:lang w:eastAsia="tr-TR"/>
              </w:rPr>
              <w:t xml:space="preserve"> Türkiye şampiyonasında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60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En az 10 sporcunun katıldığı Yıldızlar, Gençler ve Büyükler Ulusal turnuvalarda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60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471"/>
        </w:trPr>
        <w:tc>
          <w:tcPr>
            <w:cnfStyle w:val="001000000000" w:firstRow="0" w:lastRow="0" w:firstColumn="1" w:lastColumn="0" w:oddVBand="0" w:evenVBand="0" w:oddHBand="0" w:evenHBand="0" w:firstRowFirstColumn="0" w:firstRowLastColumn="0" w:lastRowFirstColumn="0" w:lastRowLastColumn="0"/>
            <w:tcW w:w="8737" w:type="dxa"/>
            <w:noWrap/>
            <w:vAlign w:val="center"/>
          </w:tcPr>
          <w:p w:rsidR="00E219BE" w:rsidRPr="007878B3" w:rsidRDefault="00E219BE" w:rsidP="00E219BE">
            <w:pPr>
              <w:rPr>
                <w:rFonts w:ascii="Times New Roman" w:eastAsia="Times New Roman" w:hAnsi="Times New Roman" w:cs="Times New Roman"/>
                <w:b w:val="0"/>
                <w:color w:val="000000"/>
                <w:lang w:eastAsia="tr-TR"/>
              </w:rPr>
            </w:pPr>
            <w:r>
              <w:rPr>
                <w:rFonts w:ascii="Times New Roman" w:eastAsia="Times New Roman" w:hAnsi="Times New Roman" w:cs="Times New Roman"/>
                <w:b w:val="0"/>
                <w:color w:val="000000"/>
                <w:lang w:eastAsia="tr-TR"/>
              </w:rPr>
              <w:t>Türkiye şampiyonasına katılmış olmak</w:t>
            </w:r>
          </w:p>
          <w:p w:rsidR="00E219BE" w:rsidRPr="007878B3" w:rsidRDefault="00E219BE" w:rsidP="00E219BE">
            <w:pPr>
              <w:rPr>
                <w:rFonts w:ascii="Times New Roman" w:eastAsia="Times New Roman" w:hAnsi="Times New Roman" w:cs="Times New Roman"/>
                <w:b w:val="0"/>
                <w:color w:val="000000"/>
                <w:lang w:eastAsia="tr-TR"/>
              </w:rPr>
            </w:pP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tcPr>
          <w:p w:rsidR="00E219BE" w:rsidRPr="007878B3" w:rsidRDefault="00E219BE" w:rsidP="00E219BE">
            <w:pPr>
              <w:jc w:val="center"/>
              <w:rPr>
                <w:rFonts w:ascii="Calibri" w:eastAsia="Times New Roman" w:hAnsi="Calibri" w:cs="Times New Roman"/>
                <w:b w:val="0"/>
                <w:color w:val="000000"/>
                <w:lang w:eastAsia="tr-TR"/>
              </w:rPr>
            </w:pPr>
            <w:r>
              <w:rPr>
                <w:rFonts w:ascii="Calibri" w:eastAsia="Times New Roman" w:hAnsi="Calibri" w:cs="Times New Roman"/>
                <w:b w:val="0"/>
                <w:color w:val="000000"/>
                <w:lang w:eastAsia="tr-TR"/>
              </w:rPr>
              <w:t>40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 xml:space="preserve">Gençler ve Büyükler Bölgesel </w:t>
            </w:r>
            <w:proofErr w:type="gramStart"/>
            <w:r w:rsidRPr="007878B3">
              <w:rPr>
                <w:rFonts w:ascii="Times New Roman" w:eastAsia="Times New Roman" w:hAnsi="Times New Roman" w:cs="Times New Roman"/>
                <w:b w:val="0"/>
                <w:color w:val="000000"/>
                <w:lang w:eastAsia="tr-TR"/>
              </w:rPr>
              <w:t>ve  turnuvada</w:t>
            </w:r>
            <w:proofErr w:type="gramEnd"/>
            <w:r w:rsidRPr="007878B3">
              <w:rPr>
                <w:rFonts w:ascii="Times New Roman" w:eastAsia="Times New Roman" w:hAnsi="Times New Roman" w:cs="Times New Roman"/>
                <w:b w:val="0"/>
                <w:color w:val="000000"/>
                <w:lang w:eastAsia="tr-TR"/>
              </w:rPr>
              <w:t xml:space="preserve">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Pr>
                <w:rFonts w:ascii="Calibri" w:eastAsia="Times New Roman" w:hAnsi="Calibri" w:cs="Times New Roman"/>
                <w:b w:val="0"/>
                <w:color w:val="000000"/>
                <w:lang w:eastAsia="tr-TR"/>
              </w:rPr>
              <w:t>4</w:t>
            </w:r>
            <w:r w:rsidRPr="007878B3">
              <w:rPr>
                <w:rFonts w:ascii="Calibri" w:eastAsia="Times New Roman" w:hAnsi="Calibri" w:cs="Times New Roman"/>
                <w:b w:val="0"/>
                <w:color w:val="000000"/>
                <w:lang w:eastAsia="tr-TR"/>
              </w:rPr>
              <w:t>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Yıldızlar ve Yaş grupları Bölgesel ve Guruplar (iller arası) turnuvalarında ilk üç dereceye girmiş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Pr>
                <w:rFonts w:ascii="Calibri" w:eastAsia="Times New Roman" w:hAnsi="Calibri" w:cs="Times New Roman"/>
                <w:b w:val="0"/>
                <w:color w:val="000000"/>
                <w:lang w:eastAsia="tr-TR"/>
              </w:rPr>
              <w:t>4</w:t>
            </w:r>
            <w:r w:rsidRPr="007878B3">
              <w:rPr>
                <w:rFonts w:ascii="Calibri" w:eastAsia="Times New Roman" w:hAnsi="Calibri" w:cs="Times New Roman"/>
                <w:b w:val="0"/>
                <w:color w:val="000000"/>
                <w:lang w:eastAsia="tr-TR"/>
              </w:rPr>
              <w:t>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 xml:space="preserve">En az 10 sporcunun katıldığı </w:t>
            </w:r>
            <w:proofErr w:type="spellStart"/>
            <w:proofErr w:type="gramStart"/>
            <w:r w:rsidRPr="007878B3">
              <w:rPr>
                <w:rFonts w:ascii="Times New Roman" w:eastAsia="Times New Roman" w:hAnsi="Times New Roman" w:cs="Times New Roman"/>
                <w:b w:val="0"/>
                <w:color w:val="000000"/>
                <w:lang w:eastAsia="tr-TR"/>
              </w:rPr>
              <w:t>Yıldızlar,Gençler</w:t>
            </w:r>
            <w:proofErr w:type="spellEnd"/>
            <w:proofErr w:type="gramEnd"/>
            <w:r w:rsidRPr="007878B3">
              <w:rPr>
                <w:rFonts w:ascii="Times New Roman" w:eastAsia="Times New Roman" w:hAnsi="Times New Roman" w:cs="Times New Roman"/>
                <w:b w:val="0"/>
                <w:color w:val="000000"/>
                <w:lang w:eastAsia="tr-TR"/>
              </w:rPr>
              <w:t xml:space="preserve"> ve Büyükler Ulusal turnuvalarına katılmış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Pr>
                <w:rFonts w:ascii="Calibri" w:eastAsia="Times New Roman" w:hAnsi="Calibri" w:cs="Times New Roman"/>
                <w:b w:val="0"/>
                <w:color w:val="000000"/>
                <w:lang w:eastAsia="tr-TR"/>
              </w:rPr>
              <w:t>4</w:t>
            </w:r>
            <w:r w:rsidRPr="007878B3">
              <w:rPr>
                <w:rFonts w:ascii="Calibri" w:eastAsia="Times New Roman" w:hAnsi="Calibri" w:cs="Times New Roman"/>
                <w:b w:val="0"/>
                <w:color w:val="000000"/>
                <w:lang w:eastAsia="tr-TR"/>
              </w:rPr>
              <w:t>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Profesyonel sporcu lisansına sahip olmak</w:t>
            </w: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40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proofErr w:type="spellStart"/>
            <w:proofErr w:type="gramStart"/>
            <w:r w:rsidRPr="007878B3">
              <w:rPr>
                <w:rFonts w:ascii="Times New Roman" w:eastAsia="Times New Roman" w:hAnsi="Times New Roman" w:cs="Times New Roman"/>
                <w:b w:val="0"/>
                <w:color w:val="000000"/>
                <w:lang w:eastAsia="tr-TR"/>
              </w:rPr>
              <w:t>Yıldızlar,Gençler</w:t>
            </w:r>
            <w:proofErr w:type="spellEnd"/>
            <w:proofErr w:type="gramEnd"/>
            <w:r w:rsidRPr="007878B3">
              <w:rPr>
                <w:rFonts w:ascii="Times New Roman" w:eastAsia="Times New Roman" w:hAnsi="Times New Roman" w:cs="Times New Roman"/>
                <w:b w:val="0"/>
                <w:color w:val="000000"/>
                <w:lang w:eastAsia="tr-TR"/>
              </w:rPr>
              <w:t xml:space="preserve"> ve Büyükler Bölgesel ve Guruplar turnuvasına katılmış olanlar</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Pr>
                <w:rFonts w:ascii="Calibri" w:eastAsia="Times New Roman" w:hAnsi="Calibri" w:cs="Times New Roman"/>
                <w:b w:val="0"/>
                <w:color w:val="000000"/>
                <w:lang w:eastAsia="tr-TR"/>
              </w:rPr>
              <w:t>35</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Branşında 10 yıl lisanslı sporcu olmak</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30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Branşında 5 yıl lisanslı sporcu olmak</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20</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 xml:space="preserve">Lisanslı 1.Kademe </w:t>
            </w:r>
            <w:proofErr w:type="gramStart"/>
            <w:r w:rsidRPr="007878B3">
              <w:rPr>
                <w:rFonts w:ascii="Times New Roman" w:eastAsia="Times New Roman" w:hAnsi="Times New Roman" w:cs="Times New Roman"/>
                <w:b w:val="0"/>
                <w:color w:val="000000"/>
                <w:lang w:eastAsia="tr-TR"/>
              </w:rPr>
              <w:t>antrenör</w:t>
            </w:r>
            <w:proofErr w:type="gramEnd"/>
            <w:r w:rsidRPr="007878B3">
              <w:rPr>
                <w:rFonts w:ascii="Times New Roman" w:eastAsia="Times New Roman" w:hAnsi="Times New Roman" w:cs="Times New Roman"/>
                <w:b w:val="0"/>
                <w:color w:val="000000"/>
                <w:lang w:eastAsia="tr-TR"/>
              </w:rPr>
              <w:t>, hakem olarak katıldığı seminer (Katılım belgesi)</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20</w:t>
            </w:r>
          </w:p>
        </w:tc>
      </w:tr>
      <w:tr w:rsidR="00E219BE" w:rsidRPr="00295F38" w:rsidTr="00E219BE">
        <w:trPr>
          <w:cnfStyle w:val="000000010000" w:firstRow="0" w:lastRow="0" w:firstColumn="0" w:lastColumn="0" w:oddVBand="0" w:evenVBand="0" w:oddHBand="0" w:evenHBand="1" w:firstRowFirstColumn="0" w:firstRowLastColumn="0" w:lastRowFirstColumn="0" w:lastRowLastColumn="0"/>
          <w:trHeight w:hRule="exact" w:val="392"/>
        </w:trPr>
        <w:tc>
          <w:tcPr>
            <w:cnfStyle w:val="001000000000" w:firstRow="0" w:lastRow="0" w:firstColumn="1" w:lastColumn="0" w:oddVBand="0" w:evenVBand="0" w:oddHBand="0" w:evenHBand="0" w:firstRowFirstColumn="0" w:firstRowLastColumn="0" w:lastRowFirstColumn="0" w:lastRowLastColumn="0"/>
            <w:tcW w:w="8737" w:type="dxa"/>
            <w:noWrap/>
            <w:vAlign w:val="center"/>
            <w:hideMark/>
          </w:tcPr>
          <w:p w:rsidR="00E219BE" w:rsidRPr="007878B3" w:rsidRDefault="00E219BE" w:rsidP="00E219BE">
            <w:pPr>
              <w:rPr>
                <w:rFonts w:ascii="Times New Roman" w:eastAsia="Times New Roman" w:hAnsi="Times New Roman" w:cs="Times New Roman"/>
                <w:b w:val="0"/>
                <w:color w:val="000000"/>
                <w:lang w:eastAsia="tr-TR"/>
              </w:rPr>
            </w:pPr>
            <w:r w:rsidRPr="007878B3">
              <w:rPr>
                <w:rFonts w:ascii="Times New Roman" w:eastAsia="Times New Roman" w:hAnsi="Times New Roman" w:cs="Times New Roman"/>
                <w:b w:val="0"/>
                <w:color w:val="000000"/>
                <w:lang w:eastAsia="tr-TR"/>
              </w:rPr>
              <w:t>Branşında 3 yıl lisanslı sporcu olmak (Okul-kulüp)</w:t>
            </w:r>
          </w:p>
          <w:p w:rsidR="00E219BE" w:rsidRPr="007878B3" w:rsidRDefault="00E219BE" w:rsidP="00E219BE">
            <w:pPr>
              <w:rPr>
                <w:rFonts w:ascii="Times New Roman" w:eastAsia="Times New Roman" w:hAnsi="Times New Roman" w:cs="Times New Roman"/>
                <w:b w:val="0"/>
                <w:color w:val="000000"/>
                <w:lang w:eastAsia="tr-TR"/>
              </w:rPr>
            </w:pPr>
          </w:p>
        </w:tc>
        <w:tc>
          <w:tcPr>
            <w:cnfStyle w:val="000100000000" w:firstRow="0" w:lastRow="0" w:firstColumn="0" w:lastColumn="1" w:oddVBand="0" w:evenVBand="0" w:oddHBand="0" w:evenHBand="0" w:firstRowFirstColumn="0" w:firstRowLastColumn="0" w:lastRowFirstColumn="0" w:lastRowLastColumn="0"/>
            <w:tcW w:w="950" w:type="dxa"/>
            <w:noWrap/>
            <w:vAlign w:val="center"/>
            <w:hideMark/>
          </w:tcPr>
          <w:p w:rsidR="00E219BE" w:rsidRPr="007878B3" w:rsidRDefault="00E219BE" w:rsidP="00E219BE">
            <w:pPr>
              <w:jc w:val="center"/>
              <w:rPr>
                <w:rFonts w:ascii="Calibri" w:eastAsia="Times New Roman" w:hAnsi="Calibri" w:cs="Times New Roman"/>
                <w:b w:val="0"/>
                <w:color w:val="000000"/>
                <w:lang w:eastAsia="tr-TR"/>
              </w:rPr>
            </w:pPr>
            <w:r w:rsidRPr="007878B3">
              <w:rPr>
                <w:rFonts w:ascii="Calibri" w:eastAsia="Times New Roman" w:hAnsi="Calibri" w:cs="Times New Roman"/>
                <w:b w:val="0"/>
                <w:color w:val="000000"/>
                <w:lang w:eastAsia="tr-TR"/>
              </w:rPr>
              <w:t>15</w:t>
            </w:r>
          </w:p>
        </w:tc>
      </w:tr>
      <w:tr w:rsidR="00E219BE" w:rsidRPr="00295F38" w:rsidTr="00E219BE">
        <w:trPr>
          <w:cnfStyle w:val="000000100000" w:firstRow="0" w:lastRow="0" w:firstColumn="0" w:lastColumn="0" w:oddVBand="0" w:evenVBand="0" w:oddHBand="1" w:evenHBand="0" w:firstRowFirstColumn="0" w:firstRowLastColumn="0" w:lastRowFirstColumn="0" w:lastRowLastColumn="0"/>
          <w:trHeight w:hRule="exact" w:val="548"/>
        </w:trPr>
        <w:tc>
          <w:tcPr>
            <w:cnfStyle w:val="001000000000" w:firstRow="0" w:lastRow="0" w:firstColumn="1" w:lastColumn="0" w:oddVBand="0" w:evenVBand="0" w:oddHBand="0" w:evenHBand="0" w:firstRowFirstColumn="0" w:firstRowLastColumn="0" w:lastRowFirstColumn="0" w:lastRowLastColumn="0"/>
            <w:tcW w:w="8737" w:type="dxa"/>
            <w:noWrap/>
            <w:vAlign w:val="center"/>
          </w:tcPr>
          <w:p w:rsidR="00E219BE" w:rsidRPr="007878B3" w:rsidRDefault="00E219BE" w:rsidP="00E219BE">
            <w:pPr>
              <w:rPr>
                <w:b w:val="0"/>
              </w:rPr>
            </w:pPr>
            <w:r w:rsidRPr="007878B3">
              <w:rPr>
                <w:b w:val="0"/>
              </w:rPr>
              <w:t>Branşında 1 yıl lisanslı sporcu olmak (Okul-kulüp)</w:t>
            </w:r>
          </w:p>
        </w:tc>
        <w:tc>
          <w:tcPr>
            <w:cnfStyle w:val="000100000000" w:firstRow="0" w:lastRow="0" w:firstColumn="0" w:lastColumn="1" w:oddVBand="0" w:evenVBand="0" w:oddHBand="0" w:evenHBand="0" w:firstRowFirstColumn="0" w:firstRowLastColumn="0" w:lastRowFirstColumn="0" w:lastRowLastColumn="0"/>
            <w:tcW w:w="950" w:type="dxa"/>
            <w:noWrap/>
            <w:vAlign w:val="center"/>
          </w:tcPr>
          <w:p w:rsidR="00E219BE" w:rsidRPr="007878B3" w:rsidRDefault="00E219BE" w:rsidP="00E219BE">
            <w:pPr>
              <w:jc w:val="center"/>
              <w:rPr>
                <w:rFonts w:asciiTheme="minorHAnsi" w:hAnsiTheme="minorHAnsi" w:cstheme="minorHAnsi"/>
                <w:b w:val="0"/>
              </w:rPr>
            </w:pPr>
            <w:r w:rsidRPr="007878B3">
              <w:rPr>
                <w:rFonts w:asciiTheme="minorHAnsi" w:hAnsiTheme="minorHAnsi" w:cstheme="minorHAnsi"/>
                <w:b w:val="0"/>
              </w:rPr>
              <w:t>10</w:t>
            </w:r>
          </w:p>
        </w:tc>
      </w:tr>
      <w:tr w:rsidR="00E219BE" w:rsidRPr="00295F38" w:rsidTr="00E219B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101"/>
        </w:trPr>
        <w:tc>
          <w:tcPr>
            <w:cnfStyle w:val="001000000000" w:firstRow="0" w:lastRow="0" w:firstColumn="1" w:lastColumn="0" w:oddVBand="0" w:evenVBand="0" w:oddHBand="0" w:evenHBand="0" w:firstRowFirstColumn="0" w:firstRowLastColumn="0" w:lastRowFirstColumn="0" w:lastRowLastColumn="0"/>
            <w:tcW w:w="8737" w:type="dxa"/>
            <w:noWrap/>
          </w:tcPr>
          <w:p w:rsidR="00E219BE" w:rsidRPr="00295F38" w:rsidRDefault="00E219BE" w:rsidP="00E219BE">
            <w:pPr>
              <w:rPr>
                <w:rFonts w:ascii="Times New Roman" w:eastAsia="Times New Roman" w:hAnsi="Times New Roman" w:cs="Times New Roman"/>
                <w:b w:val="0"/>
                <w:color w:val="000000"/>
                <w:lang w:eastAsia="tr-TR"/>
              </w:rPr>
            </w:pPr>
          </w:p>
        </w:tc>
        <w:tc>
          <w:tcPr>
            <w:tcW w:w="950" w:type="dxa"/>
            <w:noWrap/>
          </w:tcPr>
          <w:p w:rsidR="00E219BE" w:rsidRPr="00295F38" w:rsidRDefault="00E219BE" w:rsidP="00E219B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tr-TR"/>
              </w:rPr>
            </w:pPr>
          </w:p>
        </w:tc>
      </w:tr>
    </w:tbl>
    <w:p w:rsidR="007B09A1" w:rsidRPr="00120712" w:rsidRDefault="00F7721F" w:rsidP="00E219BE">
      <w:pPr>
        <w:ind w:firstLine="708"/>
      </w:pPr>
      <w:r w:rsidRPr="00120712">
        <w:t>Adaylar YP puanlarına göre en yüksek puandan başlamak üzere sıraya konacak ve kontenjan sayısı kadar aday sınavı kazanmış olacaktır.</w:t>
      </w:r>
      <w:r w:rsidR="00C80AA2" w:rsidRPr="00120712">
        <w:rPr>
          <w:sz w:val="20"/>
          <w:szCs w:val="20"/>
        </w:rPr>
        <w:t xml:space="preserve"> </w:t>
      </w:r>
    </w:p>
    <w:p w:rsidR="00B253BB" w:rsidRPr="00120712" w:rsidRDefault="00B253BB" w:rsidP="002D3D0B">
      <w:pPr>
        <w:ind w:firstLine="708"/>
        <w:jc w:val="both"/>
        <w:rPr>
          <w:color w:val="FF0000"/>
        </w:rPr>
      </w:pPr>
      <w:r w:rsidRPr="00120712">
        <w:t xml:space="preserve">NOT: *Adayların yerleştirme puanları, Orta öğretim başarı puanların OSYM tarafından açıklanmasından sonra kesin sonuçlar adı altında ilan edilecektir. Ayrıca İnternet üzerinden alınan bilgi ve belgeler resmi nitelik taşımaz. Öğrencinin açıklanan puanlarının kontrolünde hata olması durumunda </w:t>
      </w:r>
      <w:r w:rsidRPr="00120712">
        <w:rPr>
          <w:rFonts w:cs="Times New Roman"/>
          <w:sz w:val="24"/>
          <w:szCs w:val="24"/>
        </w:rPr>
        <w:t>Öğrenci İşleri Bürosu</w:t>
      </w:r>
      <w:r w:rsidRPr="00120712">
        <w:t>’na bizzat başvurarak düzelttirmesi esastır</w:t>
      </w:r>
      <w:r w:rsidR="00E219BE">
        <w:rPr>
          <w:color w:val="FF0000"/>
        </w:rPr>
        <w:t>.</w:t>
      </w:r>
    </w:p>
    <w:sectPr w:rsidR="00B253BB" w:rsidRPr="00120712" w:rsidSect="007B2103">
      <w:pgSz w:w="11906" w:h="16838"/>
      <w:pgMar w:top="1276"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F3"/>
    <w:multiLevelType w:val="hybridMultilevel"/>
    <w:tmpl w:val="F78A0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64A5D"/>
    <w:multiLevelType w:val="hybridMultilevel"/>
    <w:tmpl w:val="2CF03B18"/>
    <w:lvl w:ilvl="0" w:tplc="C52A7064">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
    <w:nsid w:val="13525B84"/>
    <w:multiLevelType w:val="hybridMultilevel"/>
    <w:tmpl w:val="2728B0CC"/>
    <w:lvl w:ilvl="0" w:tplc="041F0001">
      <w:start w:val="1"/>
      <w:numFmt w:val="bullet"/>
      <w:lvlText w:val=""/>
      <w:lvlJc w:val="left"/>
      <w:pPr>
        <w:ind w:left="51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C2129"/>
    <w:multiLevelType w:val="hybridMultilevel"/>
    <w:tmpl w:val="BDF636C2"/>
    <w:lvl w:ilvl="0" w:tplc="C52A7064">
      <w:start w:val="1"/>
      <w:numFmt w:val="decimal"/>
      <w:lvlText w:val="%1."/>
      <w:lvlJc w:val="left"/>
      <w:pPr>
        <w:ind w:left="5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63364"/>
    <w:multiLevelType w:val="hybridMultilevel"/>
    <w:tmpl w:val="9F3A0416"/>
    <w:lvl w:ilvl="0" w:tplc="041F0001">
      <w:start w:val="1"/>
      <w:numFmt w:val="bullet"/>
      <w:lvlText w:val=""/>
      <w:lvlJc w:val="left"/>
      <w:pPr>
        <w:ind w:left="51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BF43FF"/>
    <w:multiLevelType w:val="hybridMultilevel"/>
    <w:tmpl w:val="7CF8D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F22340"/>
    <w:multiLevelType w:val="hybridMultilevel"/>
    <w:tmpl w:val="7CC88C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837174"/>
    <w:multiLevelType w:val="hybridMultilevel"/>
    <w:tmpl w:val="A7968F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E2102A"/>
    <w:multiLevelType w:val="hybridMultilevel"/>
    <w:tmpl w:val="8508E2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242571"/>
    <w:multiLevelType w:val="hybridMultilevel"/>
    <w:tmpl w:val="DF240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051DF8"/>
    <w:multiLevelType w:val="hybridMultilevel"/>
    <w:tmpl w:val="F0163D26"/>
    <w:lvl w:ilvl="0" w:tplc="C52A7064">
      <w:start w:val="1"/>
      <w:numFmt w:val="decimal"/>
      <w:lvlText w:val="%1."/>
      <w:lvlJc w:val="left"/>
      <w:pPr>
        <w:ind w:left="5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C53702"/>
    <w:multiLevelType w:val="hybridMultilevel"/>
    <w:tmpl w:val="2DF682C6"/>
    <w:lvl w:ilvl="0" w:tplc="041F0001">
      <w:start w:val="1"/>
      <w:numFmt w:val="bullet"/>
      <w:lvlText w:val=""/>
      <w:lvlJc w:val="left"/>
      <w:pPr>
        <w:ind w:left="510" w:hanging="360"/>
      </w:pPr>
      <w:rPr>
        <w:rFonts w:ascii="Symbol" w:hAnsi="Symbol"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2">
    <w:nsid w:val="67DF2944"/>
    <w:multiLevelType w:val="hybridMultilevel"/>
    <w:tmpl w:val="A8F43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E50771"/>
    <w:multiLevelType w:val="hybridMultilevel"/>
    <w:tmpl w:val="72AA6B84"/>
    <w:lvl w:ilvl="0" w:tplc="041F000F">
      <w:start w:val="1"/>
      <w:numFmt w:val="decimal"/>
      <w:lvlText w:val="%1."/>
      <w:lvlJc w:val="left"/>
      <w:pPr>
        <w:ind w:left="866" w:hanging="360"/>
      </w:pPr>
    </w:lvl>
    <w:lvl w:ilvl="1" w:tplc="041F0019" w:tentative="1">
      <w:start w:val="1"/>
      <w:numFmt w:val="lowerLetter"/>
      <w:lvlText w:val="%2."/>
      <w:lvlJc w:val="left"/>
      <w:pPr>
        <w:ind w:left="1586" w:hanging="360"/>
      </w:pPr>
    </w:lvl>
    <w:lvl w:ilvl="2" w:tplc="041F001B" w:tentative="1">
      <w:start w:val="1"/>
      <w:numFmt w:val="lowerRoman"/>
      <w:lvlText w:val="%3."/>
      <w:lvlJc w:val="right"/>
      <w:pPr>
        <w:ind w:left="2306" w:hanging="180"/>
      </w:pPr>
    </w:lvl>
    <w:lvl w:ilvl="3" w:tplc="041F000F" w:tentative="1">
      <w:start w:val="1"/>
      <w:numFmt w:val="decimal"/>
      <w:lvlText w:val="%4."/>
      <w:lvlJc w:val="left"/>
      <w:pPr>
        <w:ind w:left="3026" w:hanging="360"/>
      </w:pPr>
    </w:lvl>
    <w:lvl w:ilvl="4" w:tplc="041F0019" w:tentative="1">
      <w:start w:val="1"/>
      <w:numFmt w:val="lowerLetter"/>
      <w:lvlText w:val="%5."/>
      <w:lvlJc w:val="left"/>
      <w:pPr>
        <w:ind w:left="3746" w:hanging="360"/>
      </w:pPr>
    </w:lvl>
    <w:lvl w:ilvl="5" w:tplc="041F001B" w:tentative="1">
      <w:start w:val="1"/>
      <w:numFmt w:val="lowerRoman"/>
      <w:lvlText w:val="%6."/>
      <w:lvlJc w:val="right"/>
      <w:pPr>
        <w:ind w:left="4466" w:hanging="180"/>
      </w:pPr>
    </w:lvl>
    <w:lvl w:ilvl="6" w:tplc="041F000F" w:tentative="1">
      <w:start w:val="1"/>
      <w:numFmt w:val="decimal"/>
      <w:lvlText w:val="%7."/>
      <w:lvlJc w:val="left"/>
      <w:pPr>
        <w:ind w:left="5186" w:hanging="360"/>
      </w:pPr>
    </w:lvl>
    <w:lvl w:ilvl="7" w:tplc="041F0019" w:tentative="1">
      <w:start w:val="1"/>
      <w:numFmt w:val="lowerLetter"/>
      <w:lvlText w:val="%8."/>
      <w:lvlJc w:val="left"/>
      <w:pPr>
        <w:ind w:left="5906" w:hanging="360"/>
      </w:pPr>
    </w:lvl>
    <w:lvl w:ilvl="8" w:tplc="041F001B" w:tentative="1">
      <w:start w:val="1"/>
      <w:numFmt w:val="lowerRoman"/>
      <w:lvlText w:val="%9."/>
      <w:lvlJc w:val="right"/>
      <w:pPr>
        <w:ind w:left="6626" w:hanging="180"/>
      </w:pPr>
    </w:lvl>
  </w:abstractNum>
  <w:num w:numId="1">
    <w:abstractNumId w:val="6"/>
  </w:num>
  <w:num w:numId="2">
    <w:abstractNumId w:val="8"/>
  </w:num>
  <w:num w:numId="3">
    <w:abstractNumId w:val="5"/>
  </w:num>
  <w:num w:numId="4">
    <w:abstractNumId w:val="0"/>
  </w:num>
  <w:num w:numId="5">
    <w:abstractNumId w:val="13"/>
  </w:num>
  <w:num w:numId="6">
    <w:abstractNumId w:val="1"/>
  </w:num>
  <w:num w:numId="7">
    <w:abstractNumId w:val="3"/>
  </w:num>
  <w:num w:numId="8">
    <w:abstractNumId w:val="10"/>
  </w:num>
  <w:num w:numId="9">
    <w:abstractNumId w:val="7"/>
  </w:num>
  <w:num w:numId="10">
    <w:abstractNumId w:val="12"/>
  </w:num>
  <w:num w:numId="11">
    <w:abstractNumId w:val="11"/>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9E"/>
    <w:rsid w:val="000017AA"/>
    <w:rsid w:val="00067497"/>
    <w:rsid w:val="00073FEF"/>
    <w:rsid w:val="00075D28"/>
    <w:rsid w:val="00091B38"/>
    <w:rsid w:val="000A60D6"/>
    <w:rsid w:val="000B5F67"/>
    <w:rsid w:val="000C415B"/>
    <w:rsid w:val="000F7C5F"/>
    <w:rsid w:val="00112533"/>
    <w:rsid w:val="00120712"/>
    <w:rsid w:val="001460D4"/>
    <w:rsid w:val="00147A5D"/>
    <w:rsid w:val="0015007A"/>
    <w:rsid w:val="00161F20"/>
    <w:rsid w:val="00162EB2"/>
    <w:rsid w:val="00163B5D"/>
    <w:rsid w:val="00173220"/>
    <w:rsid w:val="00180C21"/>
    <w:rsid w:val="002123DD"/>
    <w:rsid w:val="00215138"/>
    <w:rsid w:val="00224BB3"/>
    <w:rsid w:val="00232858"/>
    <w:rsid w:val="00235073"/>
    <w:rsid w:val="00241188"/>
    <w:rsid w:val="00244D86"/>
    <w:rsid w:val="00246AF9"/>
    <w:rsid w:val="00270ACF"/>
    <w:rsid w:val="002735F2"/>
    <w:rsid w:val="00273872"/>
    <w:rsid w:val="00273B9F"/>
    <w:rsid w:val="00295324"/>
    <w:rsid w:val="00295F38"/>
    <w:rsid w:val="002C11CF"/>
    <w:rsid w:val="002C7CBC"/>
    <w:rsid w:val="002D3D0B"/>
    <w:rsid w:val="002E6655"/>
    <w:rsid w:val="002F2BA1"/>
    <w:rsid w:val="003154A6"/>
    <w:rsid w:val="003368DB"/>
    <w:rsid w:val="00342665"/>
    <w:rsid w:val="00343E9D"/>
    <w:rsid w:val="00345198"/>
    <w:rsid w:val="003679A9"/>
    <w:rsid w:val="0038382E"/>
    <w:rsid w:val="003A2A9A"/>
    <w:rsid w:val="00405FF2"/>
    <w:rsid w:val="004138E9"/>
    <w:rsid w:val="00434E99"/>
    <w:rsid w:val="00442223"/>
    <w:rsid w:val="0044355F"/>
    <w:rsid w:val="004438A6"/>
    <w:rsid w:val="00450825"/>
    <w:rsid w:val="00456D29"/>
    <w:rsid w:val="00467E51"/>
    <w:rsid w:val="00471F4A"/>
    <w:rsid w:val="00472DF2"/>
    <w:rsid w:val="004A14BD"/>
    <w:rsid w:val="004A7DBF"/>
    <w:rsid w:val="004B7C43"/>
    <w:rsid w:val="004C1408"/>
    <w:rsid w:val="004C7642"/>
    <w:rsid w:val="004D6116"/>
    <w:rsid w:val="004E1297"/>
    <w:rsid w:val="004E5FC7"/>
    <w:rsid w:val="005063A9"/>
    <w:rsid w:val="00536B71"/>
    <w:rsid w:val="005450DB"/>
    <w:rsid w:val="00545959"/>
    <w:rsid w:val="005A1515"/>
    <w:rsid w:val="005A57AA"/>
    <w:rsid w:val="005B4085"/>
    <w:rsid w:val="005C2E8C"/>
    <w:rsid w:val="005C6338"/>
    <w:rsid w:val="005C70EB"/>
    <w:rsid w:val="005E3D2B"/>
    <w:rsid w:val="005E7556"/>
    <w:rsid w:val="00601F3A"/>
    <w:rsid w:val="00602129"/>
    <w:rsid w:val="00696049"/>
    <w:rsid w:val="006A2763"/>
    <w:rsid w:val="006C0949"/>
    <w:rsid w:val="006C15B9"/>
    <w:rsid w:val="006C162D"/>
    <w:rsid w:val="006E5819"/>
    <w:rsid w:val="006F4BF5"/>
    <w:rsid w:val="006F61AA"/>
    <w:rsid w:val="00764FC9"/>
    <w:rsid w:val="00771254"/>
    <w:rsid w:val="00774C6B"/>
    <w:rsid w:val="007878B3"/>
    <w:rsid w:val="00790DD4"/>
    <w:rsid w:val="0079127A"/>
    <w:rsid w:val="007A2C9C"/>
    <w:rsid w:val="007B09A1"/>
    <w:rsid w:val="007B2103"/>
    <w:rsid w:val="007D1905"/>
    <w:rsid w:val="007D4598"/>
    <w:rsid w:val="007D5E4E"/>
    <w:rsid w:val="00823192"/>
    <w:rsid w:val="00857BE7"/>
    <w:rsid w:val="008B3B47"/>
    <w:rsid w:val="008B5B98"/>
    <w:rsid w:val="008B784B"/>
    <w:rsid w:val="008C1133"/>
    <w:rsid w:val="008D1F9E"/>
    <w:rsid w:val="008F206A"/>
    <w:rsid w:val="008F79B1"/>
    <w:rsid w:val="0090465D"/>
    <w:rsid w:val="00924B86"/>
    <w:rsid w:val="0092616A"/>
    <w:rsid w:val="00945423"/>
    <w:rsid w:val="00946CD9"/>
    <w:rsid w:val="00971F5E"/>
    <w:rsid w:val="009C6809"/>
    <w:rsid w:val="009E41BC"/>
    <w:rsid w:val="009E5211"/>
    <w:rsid w:val="009F2981"/>
    <w:rsid w:val="00A4427C"/>
    <w:rsid w:val="00A651DC"/>
    <w:rsid w:val="00AC3B7B"/>
    <w:rsid w:val="00AC4A9F"/>
    <w:rsid w:val="00AD08F9"/>
    <w:rsid w:val="00AF6BD2"/>
    <w:rsid w:val="00B05539"/>
    <w:rsid w:val="00B253BB"/>
    <w:rsid w:val="00B42905"/>
    <w:rsid w:val="00B45692"/>
    <w:rsid w:val="00B4570E"/>
    <w:rsid w:val="00B62532"/>
    <w:rsid w:val="00B65DA2"/>
    <w:rsid w:val="00B7526B"/>
    <w:rsid w:val="00B77C1A"/>
    <w:rsid w:val="00B93708"/>
    <w:rsid w:val="00BC702E"/>
    <w:rsid w:val="00BC7481"/>
    <w:rsid w:val="00BE34C8"/>
    <w:rsid w:val="00BE79FF"/>
    <w:rsid w:val="00C01A61"/>
    <w:rsid w:val="00C26518"/>
    <w:rsid w:val="00C44ADF"/>
    <w:rsid w:val="00C71F61"/>
    <w:rsid w:val="00C77D21"/>
    <w:rsid w:val="00C80AA2"/>
    <w:rsid w:val="00C84785"/>
    <w:rsid w:val="00CA5EDF"/>
    <w:rsid w:val="00CC76AE"/>
    <w:rsid w:val="00CE06CC"/>
    <w:rsid w:val="00D16741"/>
    <w:rsid w:val="00D31B8A"/>
    <w:rsid w:val="00D50059"/>
    <w:rsid w:val="00D7765E"/>
    <w:rsid w:val="00D91EAB"/>
    <w:rsid w:val="00D963BB"/>
    <w:rsid w:val="00DC535D"/>
    <w:rsid w:val="00DC5818"/>
    <w:rsid w:val="00E219BE"/>
    <w:rsid w:val="00E22E78"/>
    <w:rsid w:val="00E31048"/>
    <w:rsid w:val="00E35112"/>
    <w:rsid w:val="00E75A99"/>
    <w:rsid w:val="00EA0B73"/>
    <w:rsid w:val="00EA1BFE"/>
    <w:rsid w:val="00EA4485"/>
    <w:rsid w:val="00EC024D"/>
    <w:rsid w:val="00ED07AA"/>
    <w:rsid w:val="00ED3399"/>
    <w:rsid w:val="00F04052"/>
    <w:rsid w:val="00F05FFD"/>
    <w:rsid w:val="00F105A2"/>
    <w:rsid w:val="00F1728F"/>
    <w:rsid w:val="00F21A95"/>
    <w:rsid w:val="00F24D02"/>
    <w:rsid w:val="00F25B0C"/>
    <w:rsid w:val="00F304B2"/>
    <w:rsid w:val="00F461D7"/>
    <w:rsid w:val="00F55652"/>
    <w:rsid w:val="00F66191"/>
    <w:rsid w:val="00F7721F"/>
    <w:rsid w:val="00FD2467"/>
    <w:rsid w:val="00FE0C8C"/>
    <w:rsid w:val="00FE2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38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8A6"/>
    <w:rPr>
      <w:rFonts w:ascii="Tahoma" w:hAnsi="Tahoma" w:cs="Tahoma"/>
      <w:sz w:val="16"/>
      <w:szCs w:val="16"/>
    </w:rPr>
  </w:style>
  <w:style w:type="table" w:styleId="TabloKlavuzu">
    <w:name w:val="Table Grid"/>
    <w:basedOn w:val="NormalTablo"/>
    <w:uiPriority w:val="59"/>
    <w:rsid w:val="000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17AA"/>
    <w:pPr>
      <w:ind w:left="720"/>
      <w:contextualSpacing/>
    </w:pPr>
  </w:style>
  <w:style w:type="table" w:customStyle="1" w:styleId="TabloKlavuzu1">
    <w:name w:val="Tablo Kılavuzu1"/>
    <w:basedOn w:val="NormalTablo"/>
    <w:next w:val="TabloKlavuzu"/>
    <w:uiPriority w:val="59"/>
    <w:rsid w:val="0016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295F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
    <w:name w:val="Light Grid"/>
    <w:basedOn w:val="NormalTablo"/>
    <w:uiPriority w:val="62"/>
    <w:rsid w:val="00295F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235073"/>
    <w:pPr>
      <w:autoSpaceDE w:val="0"/>
      <w:autoSpaceDN w:val="0"/>
      <w:adjustRightInd w:val="0"/>
      <w:spacing w:after="0" w:line="240" w:lineRule="auto"/>
    </w:pPr>
    <w:rPr>
      <w:rFonts w:ascii="Arial" w:hAnsi="Arial" w:cs="Arial"/>
      <w:color w:val="000000"/>
      <w:sz w:val="24"/>
      <w:szCs w:val="24"/>
    </w:rPr>
  </w:style>
  <w:style w:type="table" w:customStyle="1" w:styleId="AkKlavuz-Vurgu11">
    <w:name w:val="Açık Kılavuz - Vurgu 11"/>
    <w:basedOn w:val="NormalTablo"/>
    <w:next w:val="AkKlavuz-Vurgu1"/>
    <w:uiPriority w:val="62"/>
    <w:rsid w:val="00D91E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pr">
    <w:name w:val="Hyperlink"/>
    <w:basedOn w:val="VarsaylanParagrafYazTipi"/>
    <w:uiPriority w:val="99"/>
    <w:unhideWhenUsed/>
    <w:rsid w:val="00F04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38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8A6"/>
    <w:rPr>
      <w:rFonts w:ascii="Tahoma" w:hAnsi="Tahoma" w:cs="Tahoma"/>
      <w:sz w:val="16"/>
      <w:szCs w:val="16"/>
    </w:rPr>
  </w:style>
  <w:style w:type="table" w:styleId="TabloKlavuzu">
    <w:name w:val="Table Grid"/>
    <w:basedOn w:val="NormalTablo"/>
    <w:uiPriority w:val="59"/>
    <w:rsid w:val="000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17AA"/>
    <w:pPr>
      <w:ind w:left="720"/>
      <w:contextualSpacing/>
    </w:pPr>
  </w:style>
  <w:style w:type="table" w:customStyle="1" w:styleId="TabloKlavuzu1">
    <w:name w:val="Tablo Kılavuzu1"/>
    <w:basedOn w:val="NormalTablo"/>
    <w:next w:val="TabloKlavuzu"/>
    <w:uiPriority w:val="59"/>
    <w:rsid w:val="0016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295F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
    <w:name w:val="Light Grid"/>
    <w:basedOn w:val="NormalTablo"/>
    <w:uiPriority w:val="62"/>
    <w:rsid w:val="00295F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235073"/>
    <w:pPr>
      <w:autoSpaceDE w:val="0"/>
      <w:autoSpaceDN w:val="0"/>
      <w:adjustRightInd w:val="0"/>
      <w:spacing w:after="0" w:line="240" w:lineRule="auto"/>
    </w:pPr>
    <w:rPr>
      <w:rFonts w:ascii="Arial" w:hAnsi="Arial" w:cs="Arial"/>
      <w:color w:val="000000"/>
      <w:sz w:val="24"/>
      <w:szCs w:val="24"/>
    </w:rPr>
  </w:style>
  <w:style w:type="table" w:customStyle="1" w:styleId="AkKlavuz-Vurgu11">
    <w:name w:val="Açık Kılavuz - Vurgu 11"/>
    <w:basedOn w:val="NormalTablo"/>
    <w:next w:val="AkKlavuz-Vurgu1"/>
    <w:uiPriority w:val="62"/>
    <w:rsid w:val="00D91E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pr">
    <w:name w:val="Hyperlink"/>
    <w:basedOn w:val="VarsaylanParagrafYazTipi"/>
    <w:uiPriority w:val="99"/>
    <w:unhideWhenUsed/>
    <w:rsid w:val="00F04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48">
      <w:bodyDiv w:val="1"/>
      <w:marLeft w:val="0"/>
      <w:marRight w:val="0"/>
      <w:marTop w:val="0"/>
      <w:marBottom w:val="0"/>
      <w:divBdr>
        <w:top w:val="none" w:sz="0" w:space="0" w:color="auto"/>
        <w:left w:val="none" w:sz="0" w:space="0" w:color="auto"/>
        <w:bottom w:val="none" w:sz="0" w:space="0" w:color="auto"/>
        <w:right w:val="none" w:sz="0" w:space="0" w:color="auto"/>
      </w:divBdr>
    </w:div>
    <w:div w:id="1063599494">
      <w:bodyDiv w:val="1"/>
      <w:marLeft w:val="0"/>
      <w:marRight w:val="0"/>
      <w:marTop w:val="0"/>
      <w:marBottom w:val="0"/>
      <w:divBdr>
        <w:top w:val="none" w:sz="0" w:space="0" w:color="auto"/>
        <w:left w:val="none" w:sz="0" w:space="0" w:color="auto"/>
        <w:bottom w:val="none" w:sz="0" w:space="0" w:color="auto"/>
        <w:right w:val="none" w:sz="0" w:space="0" w:color="auto"/>
      </w:divBdr>
    </w:div>
    <w:div w:id="13478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lisim.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4D71-95A2-4DA7-8F57-F2105F0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2405</Words>
  <Characters>13715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Karayaka</dc:creator>
  <cp:lastModifiedBy>Mustafa Zahit SERARSLAN</cp:lastModifiedBy>
  <cp:revision>11</cp:revision>
  <cp:lastPrinted>2014-06-05T22:42:00Z</cp:lastPrinted>
  <dcterms:created xsi:type="dcterms:W3CDTF">2016-05-11T07:42:00Z</dcterms:created>
  <dcterms:modified xsi:type="dcterms:W3CDTF">2016-05-20T06:11:00Z</dcterms:modified>
</cp:coreProperties>
</file>